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503E7" w14:textId="46340CED" w:rsidR="00E934D9" w:rsidRDefault="00E934D9" w:rsidP="00E934D9">
      <w:pPr>
        <w:spacing w:after="120" w:line="360" w:lineRule="auto"/>
        <w:jc w:val="center"/>
        <w:rPr>
          <w:rFonts w:ascii="Times New Roman" w:eastAsia="Times New Roman" w:hAnsi="Times New Roman" w:cs="Times New Roman"/>
          <w:b/>
          <w:sz w:val="24"/>
          <w:szCs w:val="24"/>
        </w:rPr>
      </w:pPr>
      <w:r w:rsidRPr="00652801">
        <w:rPr>
          <w:rFonts w:ascii="Times New Roman" w:eastAsia="Times New Roman" w:hAnsi="Times New Roman" w:cs="Times New Roman"/>
          <w:b/>
          <w:sz w:val="24"/>
          <w:szCs w:val="24"/>
        </w:rPr>
        <w:t>Ordin</w:t>
      </w:r>
      <w:r>
        <w:rPr>
          <w:rFonts w:ascii="Times New Roman" w:eastAsia="Times New Roman" w:hAnsi="Times New Roman" w:cs="Times New Roman"/>
          <w:b/>
          <w:sz w:val="24"/>
          <w:szCs w:val="24"/>
        </w:rPr>
        <w:t xml:space="preserve"> nr. </w:t>
      </w:r>
      <w:r w:rsidR="004C5002">
        <w:rPr>
          <w:rFonts w:ascii="Times New Roman" w:eastAsia="Times New Roman" w:hAnsi="Times New Roman" w:cs="Times New Roman"/>
          <w:b/>
          <w:sz w:val="24"/>
          <w:szCs w:val="24"/>
        </w:rPr>
        <w:t>107</w:t>
      </w:r>
      <w:bookmarkStart w:id="0" w:name="_GoBack"/>
      <w:bookmarkEnd w:id="0"/>
      <w:r>
        <w:rPr>
          <w:rFonts w:ascii="Times New Roman" w:eastAsia="Times New Roman" w:hAnsi="Times New Roman" w:cs="Times New Roman"/>
          <w:b/>
          <w:sz w:val="24"/>
          <w:szCs w:val="24"/>
        </w:rPr>
        <w:t xml:space="preserve"> din </w:t>
      </w:r>
      <w:r w:rsidR="00C101D8">
        <w:rPr>
          <w:rFonts w:ascii="Times New Roman" w:eastAsia="Times New Roman" w:hAnsi="Times New Roman" w:cs="Times New Roman"/>
          <w:b/>
          <w:sz w:val="24"/>
          <w:szCs w:val="24"/>
        </w:rPr>
        <w:t>10.08.2022</w:t>
      </w:r>
    </w:p>
    <w:p w14:paraId="38736339" w14:textId="0677A0A3" w:rsidR="00E934D9" w:rsidRDefault="00B63E78" w:rsidP="00E934D9">
      <w:pPr>
        <w:spacing w:after="120" w:line="360" w:lineRule="auto"/>
        <w:jc w:val="center"/>
        <w:rPr>
          <w:rFonts w:ascii="Times New Roman" w:eastAsia="Times New Roman" w:hAnsi="Times New Roman" w:cs="Times New Roman"/>
          <w:b/>
          <w:bCs/>
          <w:kern w:val="32"/>
          <w:sz w:val="24"/>
          <w:szCs w:val="24"/>
          <w:lang w:eastAsia="zh-CN"/>
        </w:rPr>
      </w:pPr>
      <w:r>
        <w:rPr>
          <w:rFonts w:ascii="Times New Roman" w:eastAsia="Times New Roman" w:hAnsi="Times New Roman" w:cs="Times New Roman"/>
          <w:b/>
          <w:bCs/>
          <w:sz w:val="24"/>
          <w:szCs w:val="24"/>
          <w:lang w:eastAsia="zh-CN"/>
        </w:rPr>
        <w:t xml:space="preserve">privind </w:t>
      </w:r>
      <w:r w:rsidR="00E934D9">
        <w:rPr>
          <w:rFonts w:ascii="Times New Roman" w:eastAsia="Times New Roman" w:hAnsi="Times New Roman" w:cs="Times New Roman"/>
          <w:b/>
          <w:bCs/>
          <w:sz w:val="24"/>
          <w:szCs w:val="24"/>
          <w:lang w:eastAsia="zh-CN"/>
        </w:rPr>
        <w:t>modificarea</w:t>
      </w:r>
      <w:r w:rsidR="00E934D9" w:rsidRPr="00652801">
        <w:rPr>
          <w:rFonts w:ascii="Times New Roman" w:eastAsia="Times New Roman" w:hAnsi="Times New Roman" w:cs="Times New Roman"/>
          <w:b/>
          <w:bCs/>
          <w:kern w:val="32"/>
          <w:sz w:val="24"/>
          <w:szCs w:val="24"/>
          <w:lang w:eastAsia="zh-CN"/>
        </w:rPr>
        <w:t xml:space="preserve"> </w:t>
      </w:r>
      <w:bookmarkStart w:id="1" w:name="_Hlk84320221"/>
      <w:r w:rsidR="00E934D9">
        <w:rPr>
          <w:rFonts w:ascii="Times New Roman" w:eastAsia="Times New Roman" w:hAnsi="Times New Roman" w:cs="Times New Roman"/>
          <w:b/>
          <w:bCs/>
          <w:kern w:val="32"/>
          <w:sz w:val="24"/>
          <w:szCs w:val="24"/>
          <w:lang w:eastAsia="zh-CN"/>
        </w:rPr>
        <w:t xml:space="preserve">și completarea </w:t>
      </w:r>
      <w:r w:rsidRPr="00433CA8">
        <w:rPr>
          <w:rFonts w:ascii="Times New Roman" w:hAnsi="Times New Roman" w:cs="Times New Roman"/>
          <w:b/>
          <w:sz w:val="24"/>
        </w:rPr>
        <w:t xml:space="preserve">Regulamentului pentru acordarea licențelor în domeniul serviciului public de alimentare cu energie termică, aprobat prin </w:t>
      </w:r>
      <w:r w:rsidRPr="00433CA8">
        <w:rPr>
          <w:rFonts w:ascii="Times New Roman" w:eastAsia="Times New Roman" w:hAnsi="Times New Roman" w:cs="Times New Roman"/>
          <w:b/>
          <w:bCs/>
          <w:kern w:val="32"/>
          <w:sz w:val="24"/>
          <w:szCs w:val="24"/>
          <w:lang w:eastAsia="zh-CN"/>
        </w:rPr>
        <w:t xml:space="preserve"> </w:t>
      </w:r>
      <w:r w:rsidR="008B023D" w:rsidRPr="00433CA8">
        <w:rPr>
          <w:rFonts w:ascii="Times New Roman" w:eastAsia="Times New Roman" w:hAnsi="Times New Roman" w:cs="Times New Roman"/>
          <w:b/>
          <w:bCs/>
          <w:kern w:val="32"/>
          <w:sz w:val="24"/>
          <w:szCs w:val="24"/>
          <w:lang w:eastAsia="zh-CN"/>
        </w:rPr>
        <w:t>Ordinul</w:t>
      </w:r>
      <w:r w:rsidR="008B023D" w:rsidRPr="008B023D">
        <w:rPr>
          <w:rFonts w:ascii="Times New Roman" w:eastAsia="Times New Roman" w:hAnsi="Times New Roman" w:cs="Times New Roman"/>
          <w:b/>
          <w:bCs/>
          <w:kern w:val="32"/>
          <w:sz w:val="24"/>
          <w:szCs w:val="24"/>
          <w:lang w:eastAsia="zh-CN"/>
        </w:rPr>
        <w:t xml:space="preserve"> președintelui Autorităţii Naţionale de Reglementare în Domeniul Energiei </w:t>
      </w:r>
      <w:r w:rsidR="00E934D9">
        <w:rPr>
          <w:rFonts w:ascii="Times New Roman" w:eastAsia="Times New Roman" w:hAnsi="Times New Roman" w:cs="Times New Roman"/>
          <w:b/>
          <w:bCs/>
          <w:kern w:val="32"/>
          <w:sz w:val="24"/>
          <w:szCs w:val="24"/>
          <w:lang w:eastAsia="zh-CN"/>
        </w:rPr>
        <w:t>nr. 61/2022</w:t>
      </w:r>
      <w:r w:rsidR="008B023D">
        <w:rPr>
          <w:rFonts w:ascii="Times New Roman" w:eastAsia="Times New Roman" w:hAnsi="Times New Roman" w:cs="Times New Roman"/>
          <w:b/>
          <w:bCs/>
          <w:kern w:val="32"/>
          <w:sz w:val="24"/>
          <w:szCs w:val="24"/>
          <w:lang w:eastAsia="zh-CN"/>
        </w:rPr>
        <w:t xml:space="preserve"> </w:t>
      </w:r>
    </w:p>
    <w:p w14:paraId="3DB2654A" w14:textId="77777777" w:rsidR="008B023D" w:rsidRPr="00652801" w:rsidRDefault="008B023D" w:rsidP="00E934D9">
      <w:pPr>
        <w:spacing w:after="120" w:line="360" w:lineRule="auto"/>
        <w:jc w:val="center"/>
        <w:rPr>
          <w:rFonts w:ascii="Times New Roman" w:hAnsi="Times New Roman" w:cs="Times New Roman"/>
          <w:b/>
          <w:sz w:val="24"/>
          <w:szCs w:val="24"/>
        </w:rPr>
      </w:pPr>
    </w:p>
    <w:bookmarkEnd w:id="1"/>
    <w:p w14:paraId="7FE4962E" w14:textId="77777777" w:rsidR="00E934D9" w:rsidRPr="00652801" w:rsidRDefault="00E934D9" w:rsidP="00E934D9">
      <w:pPr>
        <w:spacing w:after="120" w:line="360" w:lineRule="auto"/>
        <w:ind w:firstLine="708"/>
        <w:jc w:val="both"/>
        <w:rPr>
          <w:rFonts w:ascii="Times New Roman" w:eastAsia="Times New Roman" w:hAnsi="Times New Roman" w:cs="Times New Roman"/>
          <w:color w:val="000000"/>
          <w:sz w:val="24"/>
          <w:szCs w:val="24"/>
          <w:lang w:val="fr-FR"/>
        </w:rPr>
      </w:pPr>
      <w:r w:rsidRPr="00652801">
        <w:rPr>
          <w:rFonts w:ascii="Times New Roman" w:eastAsia="Times New Roman" w:hAnsi="Times New Roman" w:cs="Times New Roman"/>
          <w:sz w:val="24"/>
          <w:szCs w:val="24"/>
        </w:rPr>
        <w:t>Av</w:t>
      </w:r>
      <w:r>
        <w:rPr>
          <w:rFonts w:ascii="Times New Roman" w:eastAsia="Times New Roman" w:hAnsi="Times New Roman" w:cs="Times New Roman"/>
          <w:sz w:val="24"/>
          <w:szCs w:val="24"/>
        </w:rPr>
        <w:t>â</w:t>
      </w:r>
      <w:r w:rsidRPr="00652801">
        <w:rPr>
          <w:rFonts w:ascii="Times New Roman" w:eastAsia="Times New Roman" w:hAnsi="Times New Roman" w:cs="Times New Roman"/>
          <w:sz w:val="24"/>
          <w:szCs w:val="24"/>
        </w:rPr>
        <w:t xml:space="preserve">nd </w:t>
      </w:r>
      <w:r>
        <w:rPr>
          <w:rFonts w:ascii="Times New Roman" w:eastAsia="Times New Roman" w:hAnsi="Times New Roman" w:cs="Times New Roman"/>
          <w:sz w:val="24"/>
          <w:szCs w:val="24"/>
        </w:rPr>
        <w:t>î</w:t>
      </w:r>
      <w:r w:rsidRPr="00652801">
        <w:rPr>
          <w:rFonts w:ascii="Times New Roman" w:eastAsia="Times New Roman" w:hAnsi="Times New Roman" w:cs="Times New Roman"/>
          <w:sz w:val="24"/>
          <w:szCs w:val="24"/>
        </w:rPr>
        <w:t>n vedere prevederile</w:t>
      </w:r>
      <w:r w:rsidRPr="00652801">
        <w:rPr>
          <w:rFonts w:ascii="Times New Roman" w:eastAsia="Times New Roman" w:hAnsi="Times New Roman" w:cs="Times New Roman"/>
          <w:color w:val="000000"/>
          <w:sz w:val="24"/>
          <w:szCs w:val="24"/>
          <w:lang w:val="en-US"/>
        </w:rPr>
        <w:t xml:space="preserve"> </w:t>
      </w:r>
      <w:r w:rsidRPr="00286B2C">
        <w:rPr>
          <w:rFonts w:ascii="Times New Roman" w:eastAsia="Times New Roman" w:hAnsi="Times New Roman" w:cs="Times New Roman"/>
          <w:color w:val="000000"/>
          <w:sz w:val="24"/>
          <w:szCs w:val="24"/>
          <w:lang w:val="en-US"/>
        </w:rPr>
        <w:t xml:space="preserve">art. 14 </w:t>
      </w:r>
      <w:proofErr w:type="spellStart"/>
      <w:r w:rsidRPr="00286B2C">
        <w:rPr>
          <w:rFonts w:ascii="Times New Roman" w:eastAsia="Times New Roman" w:hAnsi="Times New Roman" w:cs="Times New Roman"/>
          <w:color w:val="000000"/>
          <w:sz w:val="24"/>
          <w:szCs w:val="24"/>
          <w:lang w:val="en-US"/>
        </w:rPr>
        <w:t>alin</w:t>
      </w:r>
      <w:proofErr w:type="spellEnd"/>
      <w:r w:rsidRPr="00286B2C">
        <w:rPr>
          <w:rFonts w:ascii="Times New Roman" w:eastAsia="Times New Roman" w:hAnsi="Times New Roman" w:cs="Times New Roman"/>
          <w:color w:val="000000"/>
          <w:sz w:val="24"/>
          <w:szCs w:val="24"/>
          <w:lang w:val="en-US"/>
        </w:rPr>
        <w:t xml:space="preserve">. (2) lit. </w:t>
      </w:r>
      <w:proofErr w:type="spellStart"/>
      <w:r w:rsidRPr="00286B2C">
        <w:rPr>
          <w:rFonts w:ascii="Times New Roman" w:eastAsia="Times New Roman" w:hAnsi="Times New Roman" w:cs="Times New Roman"/>
          <w:color w:val="000000"/>
          <w:sz w:val="24"/>
          <w:szCs w:val="24"/>
          <w:lang w:val="en-US"/>
        </w:rPr>
        <w:t>i</w:t>
      </w:r>
      <w:proofErr w:type="spellEnd"/>
      <w:r w:rsidRPr="00286B2C">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ș</w:t>
      </w:r>
      <w:r w:rsidRPr="00286B2C">
        <w:rPr>
          <w:rFonts w:ascii="Times New Roman" w:eastAsia="Times New Roman" w:hAnsi="Times New Roman" w:cs="Times New Roman"/>
          <w:color w:val="000000"/>
          <w:sz w:val="24"/>
          <w:szCs w:val="24"/>
          <w:lang w:val="en-US"/>
        </w:rPr>
        <w:t>i</w:t>
      </w:r>
      <w:proofErr w:type="spellEnd"/>
      <w:r w:rsidRPr="00286B2C">
        <w:rPr>
          <w:rFonts w:ascii="Times New Roman" w:eastAsia="Times New Roman" w:hAnsi="Times New Roman" w:cs="Times New Roman"/>
          <w:color w:val="000000"/>
          <w:sz w:val="24"/>
          <w:szCs w:val="24"/>
          <w:lang w:val="en-US"/>
        </w:rPr>
        <w:t xml:space="preserve"> </w:t>
      </w:r>
      <w:proofErr w:type="spellStart"/>
      <w:r w:rsidRPr="00286B2C">
        <w:rPr>
          <w:rFonts w:ascii="Times New Roman" w:eastAsia="Times New Roman" w:hAnsi="Times New Roman" w:cs="Times New Roman"/>
          <w:color w:val="000000"/>
          <w:sz w:val="24"/>
          <w:szCs w:val="24"/>
          <w:lang w:val="en-US"/>
        </w:rPr>
        <w:t>cele</w:t>
      </w:r>
      <w:proofErr w:type="spellEnd"/>
      <w:r w:rsidRPr="00286B2C">
        <w:rPr>
          <w:rFonts w:ascii="Times New Roman" w:eastAsia="Times New Roman" w:hAnsi="Times New Roman" w:cs="Times New Roman"/>
          <w:color w:val="000000"/>
          <w:sz w:val="24"/>
          <w:szCs w:val="24"/>
          <w:lang w:val="en-US"/>
        </w:rPr>
        <w:t xml:space="preserve"> ale art. 15 </w:t>
      </w:r>
      <w:proofErr w:type="spellStart"/>
      <w:r w:rsidRPr="00286B2C">
        <w:rPr>
          <w:rFonts w:ascii="Times New Roman" w:eastAsia="Times New Roman" w:hAnsi="Times New Roman" w:cs="Times New Roman"/>
          <w:color w:val="000000"/>
          <w:sz w:val="24"/>
          <w:szCs w:val="24"/>
          <w:lang w:val="en-US"/>
        </w:rPr>
        <w:t>alin</w:t>
      </w:r>
      <w:proofErr w:type="spellEnd"/>
      <w:r w:rsidRPr="00286B2C">
        <w:rPr>
          <w:rFonts w:ascii="Times New Roman" w:eastAsia="Times New Roman" w:hAnsi="Times New Roman" w:cs="Times New Roman"/>
          <w:color w:val="000000"/>
          <w:sz w:val="24"/>
          <w:szCs w:val="24"/>
          <w:lang w:val="en-US"/>
        </w:rPr>
        <w:t xml:space="preserve">. (6) </w:t>
      </w:r>
      <w:proofErr w:type="spellStart"/>
      <w:r w:rsidRPr="00652801">
        <w:rPr>
          <w:rFonts w:ascii="Times New Roman" w:eastAsia="Times New Roman" w:hAnsi="Times New Roman" w:cs="Times New Roman"/>
          <w:color w:val="000000"/>
          <w:sz w:val="24"/>
          <w:szCs w:val="24"/>
          <w:lang w:val="fr-FR"/>
        </w:rPr>
        <w:t>din</w:t>
      </w:r>
      <w:proofErr w:type="spellEnd"/>
      <w:r w:rsidRPr="00652801">
        <w:rPr>
          <w:rFonts w:ascii="Times New Roman" w:eastAsia="Times New Roman" w:hAnsi="Times New Roman" w:cs="Times New Roman"/>
          <w:color w:val="000000"/>
          <w:sz w:val="24"/>
          <w:szCs w:val="24"/>
          <w:lang w:val="fr-FR"/>
        </w:rPr>
        <w:t xml:space="preserve"> </w:t>
      </w:r>
      <w:proofErr w:type="spellStart"/>
      <w:r w:rsidRPr="00652801">
        <w:rPr>
          <w:rFonts w:ascii="Times New Roman" w:eastAsia="Times New Roman" w:hAnsi="Times New Roman" w:cs="Times New Roman"/>
          <w:color w:val="000000"/>
          <w:sz w:val="24"/>
          <w:szCs w:val="24"/>
          <w:lang w:val="fr-FR"/>
        </w:rPr>
        <w:t>Legea</w:t>
      </w:r>
      <w:proofErr w:type="spellEnd"/>
      <w:r w:rsidRPr="00652801">
        <w:rPr>
          <w:rFonts w:ascii="Times New Roman" w:eastAsia="Times New Roman" w:hAnsi="Times New Roman" w:cs="Times New Roman"/>
          <w:color w:val="000000"/>
          <w:sz w:val="24"/>
          <w:szCs w:val="24"/>
          <w:lang w:val="fr-FR"/>
        </w:rPr>
        <w:t xml:space="preserve"> </w:t>
      </w:r>
      <w:proofErr w:type="spellStart"/>
      <w:r w:rsidRPr="00652801">
        <w:rPr>
          <w:rFonts w:ascii="Times New Roman" w:eastAsia="Times New Roman" w:hAnsi="Times New Roman" w:cs="Times New Roman"/>
          <w:color w:val="000000"/>
          <w:sz w:val="24"/>
          <w:szCs w:val="24"/>
          <w:lang w:val="fr-FR"/>
        </w:rPr>
        <w:t>serviciului</w:t>
      </w:r>
      <w:proofErr w:type="spellEnd"/>
      <w:r w:rsidRPr="00652801">
        <w:rPr>
          <w:rFonts w:ascii="Times New Roman" w:eastAsia="Times New Roman" w:hAnsi="Times New Roman" w:cs="Times New Roman"/>
          <w:color w:val="000000"/>
          <w:sz w:val="24"/>
          <w:szCs w:val="24"/>
          <w:lang w:val="fr-FR"/>
        </w:rPr>
        <w:t xml:space="preserve"> public de </w:t>
      </w:r>
      <w:proofErr w:type="spellStart"/>
      <w:r w:rsidRPr="00652801">
        <w:rPr>
          <w:rFonts w:ascii="Times New Roman" w:eastAsia="Times New Roman" w:hAnsi="Times New Roman" w:cs="Times New Roman"/>
          <w:color w:val="000000"/>
          <w:sz w:val="24"/>
          <w:szCs w:val="24"/>
          <w:lang w:val="fr-FR"/>
        </w:rPr>
        <w:t>alimentare</w:t>
      </w:r>
      <w:proofErr w:type="spellEnd"/>
      <w:r w:rsidRPr="00652801">
        <w:rPr>
          <w:rFonts w:ascii="Times New Roman" w:eastAsia="Times New Roman" w:hAnsi="Times New Roman" w:cs="Times New Roman"/>
          <w:color w:val="000000"/>
          <w:sz w:val="24"/>
          <w:szCs w:val="24"/>
          <w:lang w:val="fr-FR"/>
        </w:rPr>
        <w:t xml:space="preserve"> </w:t>
      </w:r>
      <w:proofErr w:type="spellStart"/>
      <w:r w:rsidRPr="00652801">
        <w:rPr>
          <w:rFonts w:ascii="Times New Roman" w:eastAsia="Times New Roman" w:hAnsi="Times New Roman" w:cs="Times New Roman"/>
          <w:color w:val="000000"/>
          <w:sz w:val="24"/>
          <w:szCs w:val="24"/>
          <w:lang w:val="fr-FR"/>
        </w:rPr>
        <w:t>cu</w:t>
      </w:r>
      <w:proofErr w:type="spellEnd"/>
      <w:r w:rsidRPr="00652801">
        <w:rPr>
          <w:rFonts w:ascii="Times New Roman" w:eastAsia="Times New Roman" w:hAnsi="Times New Roman" w:cs="Times New Roman"/>
          <w:color w:val="000000"/>
          <w:sz w:val="24"/>
          <w:szCs w:val="24"/>
          <w:lang w:val="fr-FR"/>
        </w:rPr>
        <w:t xml:space="preserve"> </w:t>
      </w:r>
      <w:proofErr w:type="spellStart"/>
      <w:r w:rsidRPr="00652801">
        <w:rPr>
          <w:rFonts w:ascii="Times New Roman" w:eastAsia="Times New Roman" w:hAnsi="Times New Roman" w:cs="Times New Roman"/>
          <w:color w:val="000000"/>
          <w:sz w:val="24"/>
          <w:szCs w:val="24"/>
          <w:lang w:val="fr-FR"/>
        </w:rPr>
        <w:t>energie</w:t>
      </w:r>
      <w:proofErr w:type="spellEnd"/>
      <w:r w:rsidRPr="00652801">
        <w:rPr>
          <w:rFonts w:ascii="Times New Roman" w:eastAsia="Times New Roman" w:hAnsi="Times New Roman" w:cs="Times New Roman"/>
          <w:color w:val="000000"/>
          <w:sz w:val="24"/>
          <w:szCs w:val="24"/>
          <w:lang w:val="fr-FR"/>
        </w:rPr>
        <w:t xml:space="preserve"> </w:t>
      </w:r>
      <w:proofErr w:type="spellStart"/>
      <w:r w:rsidRPr="00652801">
        <w:rPr>
          <w:rFonts w:ascii="Times New Roman" w:eastAsia="Times New Roman" w:hAnsi="Times New Roman" w:cs="Times New Roman"/>
          <w:color w:val="000000"/>
          <w:sz w:val="24"/>
          <w:szCs w:val="24"/>
          <w:lang w:val="fr-FR"/>
        </w:rPr>
        <w:t>termic</w:t>
      </w:r>
      <w:r>
        <w:rPr>
          <w:rFonts w:ascii="Times New Roman" w:eastAsia="Times New Roman" w:hAnsi="Times New Roman" w:cs="Times New Roman"/>
          <w:color w:val="000000"/>
          <w:sz w:val="24"/>
          <w:szCs w:val="24"/>
          <w:lang w:val="fr-FR"/>
        </w:rPr>
        <w:t>ă</w:t>
      </w:r>
      <w:proofErr w:type="spellEnd"/>
      <w:r w:rsidRPr="00652801">
        <w:rPr>
          <w:rFonts w:ascii="Times New Roman" w:eastAsia="Times New Roman" w:hAnsi="Times New Roman" w:cs="Times New Roman"/>
          <w:color w:val="000000"/>
          <w:sz w:val="24"/>
          <w:szCs w:val="24"/>
          <w:lang w:val="fr-FR"/>
        </w:rPr>
        <w:t xml:space="preserve"> nr. 325/2006, </w:t>
      </w:r>
      <w:proofErr w:type="spellStart"/>
      <w:r w:rsidRPr="00652801">
        <w:rPr>
          <w:rFonts w:ascii="Times New Roman" w:eastAsia="Times New Roman" w:hAnsi="Times New Roman" w:cs="Times New Roman"/>
          <w:color w:val="000000"/>
          <w:sz w:val="24"/>
          <w:szCs w:val="24"/>
          <w:lang w:val="fr-FR"/>
        </w:rPr>
        <w:t>cu</w:t>
      </w:r>
      <w:proofErr w:type="spellEnd"/>
      <w:r w:rsidRPr="00652801">
        <w:rPr>
          <w:rFonts w:ascii="Times New Roman" w:eastAsia="Times New Roman" w:hAnsi="Times New Roman" w:cs="Times New Roman"/>
          <w:color w:val="000000"/>
          <w:sz w:val="24"/>
          <w:szCs w:val="24"/>
          <w:lang w:val="fr-FR"/>
        </w:rPr>
        <w:t xml:space="preserve"> </w:t>
      </w:r>
      <w:proofErr w:type="spellStart"/>
      <w:r w:rsidRPr="00652801">
        <w:rPr>
          <w:rFonts w:ascii="Times New Roman" w:eastAsia="Times New Roman" w:hAnsi="Times New Roman" w:cs="Times New Roman"/>
          <w:color w:val="000000"/>
          <w:sz w:val="24"/>
          <w:szCs w:val="24"/>
          <w:lang w:val="fr-FR"/>
        </w:rPr>
        <w:t>modific</w:t>
      </w:r>
      <w:r>
        <w:rPr>
          <w:rFonts w:ascii="Times New Roman" w:eastAsia="Times New Roman" w:hAnsi="Times New Roman" w:cs="Times New Roman"/>
          <w:color w:val="000000"/>
          <w:sz w:val="24"/>
          <w:szCs w:val="24"/>
          <w:lang w:val="fr-FR"/>
        </w:rPr>
        <w:t>ă</w:t>
      </w:r>
      <w:r w:rsidRPr="00652801">
        <w:rPr>
          <w:rFonts w:ascii="Times New Roman" w:eastAsia="Times New Roman" w:hAnsi="Times New Roman" w:cs="Times New Roman"/>
          <w:color w:val="000000"/>
          <w:sz w:val="24"/>
          <w:szCs w:val="24"/>
          <w:lang w:val="fr-FR"/>
        </w:rPr>
        <w:t>rile</w:t>
      </w:r>
      <w:proofErr w:type="spellEnd"/>
      <w:r w:rsidRPr="00652801">
        <w:rPr>
          <w:rFonts w:ascii="Times New Roman" w:eastAsia="Times New Roman" w:hAnsi="Times New Roman" w:cs="Times New Roman"/>
          <w:color w:val="000000"/>
          <w:sz w:val="24"/>
          <w:szCs w:val="24"/>
          <w:lang w:val="fr-FR"/>
        </w:rPr>
        <w:t xml:space="preserve"> </w:t>
      </w:r>
      <w:proofErr w:type="spellStart"/>
      <w:r>
        <w:rPr>
          <w:rFonts w:ascii="Times New Roman" w:eastAsia="Times New Roman" w:hAnsi="Times New Roman" w:cs="Times New Roman"/>
          <w:color w:val="000000"/>
          <w:sz w:val="24"/>
          <w:szCs w:val="24"/>
          <w:lang w:val="fr-FR"/>
        </w:rPr>
        <w:t>ș</w:t>
      </w:r>
      <w:r w:rsidRPr="00652801">
        <w:rPr>
          <w:rFonts w:ascii="Times New Roman" w:eastAsia="Times New Roman" w:hAnsi="Times New Roman" w:cs="Times New Roman"/>
          <w:color w:val="000000"/>
          <w:sz w:val="24"/>
          <w:szCs w:val="24"/>
          <w:lang w:val="fr-FR"/>
        </w:rPr>
        <w:t>i</w:t>
      </w:r>
      <w:proofErr w:type="spellEnd"/>
      <w:r w:rsidRPr="00652801">
        <w:rPr>
          <w:rFonts w:ascii="Times New Roman" w:eastAsia="Times New Roman" w:hAnsi="Times New Roman" w:cs="Times New Roman"/>
          <w:color w:val="000000"/>
          <w:sz w:val="24"/>
          <w:szCs w:val="24"/>
          <w:lang w:val="fr-FR"/>
        </w:rPr>
        <w:t xml:space="preserve"> </w:t>
      </w:r>
      <w:proofErr w:type="spellStart"/>
      <w:r w:rsidRPr="00652801">
        <w:rPr>
          <w:rFonts w:ascii="Times New Roman" w:eastAsia="Times New Roman" w:hAnsi="Times New Roman" w:cs="Times New Roman"/>
          <w:color w:val="000000"/>
          <w:sz w:val="24"/>
          <w:szCs w:val="24"/>
          <w:lang w:val="fr-FR"/>
        </w:rPr>
        <w:t>complet</w:t>
      </w:r>
      <w:r>
        <w:rPr>
          <w:rFonts w:ascii="Times New Roman" w:eastAsia="Times New Roman" w:hAnsi="Times New Roman" w:cs="Times New Roman"/>
          <w:color w:val="000000"/>
          <w:sz w:val="24"/>
          <w:szCs w:val="24"/>
          <w:lang w:val="fr-FR"/>
        </w:rPr>
        <w:t>ă</w:t>
      </w:r>
      <w:r w:rsidRPr="00652801">
        <w:rPr>
          <w:rFonts w:ascii="Times New Roman" w:eastAsia="Times New Roman" w:hAnsi="Times New Roman" w:cs="Times New Roman"/>
          <w:color w:val="000000"/>
          <w:sz w:val="24"/>
          <w:szCs w:val="24"/>
          <w:lang w:val="fr-FR"/>
        </w:rPr>
        <w:t>rile</w:t>
      </w:r>
      <w:proofErr w:type="spellEnd"/>
      <w:r w:rsidRPr="00652801">
        <w:rPr>
          <w:rFonts w:ascii="Times New Roman" w:eastAsia="Times New Roman" w:hAnsi="Times New Roman" w:cs="Times New Roman"/>
          <w:color w:val="000000"/>
          <w:sz w:val="24"/>
          <w:szCs w:val="24"/>
          <w:lang w:val="fr-FR"/>
        </w:rPr>
        <w:t xml:space="preserve"> </w:t>
      </w:r>
      <w:proofErr w:type="spellStart"/>
      <w:r w:rsidRPr="00652801">
        <w:rPr>
          <w:rFonts w:ascii="Times New Roman" w:eastAsia="Times New Roman" w:hAnsi="Times New Roman" w:cs="Times New Roman"/>
          <w:color w:val="000000"/>
          <w:sz w:val="24"/>
          <w:szCs w:val="24"/>
          <w:lang w:val="fr-FR"/>
        </w:rPr>
        <w:t>ulterioare</w:t>
      </w:r>
      <w:proofErr w:type="spellEnd"/>
      <w:r w:rsidRPr="00652801">
        <w:rPr>
          <w:rFonts w:ascii="Times New Roman" w:eastAsia="Times New Roman" w:hAnsi="Times New Roman" w:cs="Times New Roman"/>
          <w:color w:val="000000"/>
          <w:sz w:val="24"/>
          <w:szCs w:val="24"/>
          <w:lang w:val="fr-FR"/>
        </w:rPr>
        <w:t xml:space="preserve">, </w:t>
      </w:r>
    </w:p>
    <w:p w14:paraId="7F625BCB" w14:textId="14D29986" w:rsidR="00993E7E" w:rsidRDefault="00993E7E" w:rsidP="00993E7E">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ținând cont de prevederile art. 1 alin. (2) </w:t>
      </w:r>
      <w:r w:rsidR="00284385">
        <w:rPr>
          <w:rFonts w:ascii="Times New Roman" w:eastAsia="Times New Roman" w:hAnsi="Times New Roman" w:cs="Times New Roman"/>
          <w:sz w:val="24"/>
          <w:szCs w:val="24"/>
        </w:rPr>
        <w:t>lit.</w:t>
      </w:r>
      <w:r w:rsidR="00E02DC5">
        <w:rPr>
          <w:rFonts w:ascii="Times New Roman" w:eastAsia="Times New Roman" w:hAnsi="Times New Roman" w:cs="Times New Roman"/>
          <w:sz w:val="24"/>
          <w:szCs w:val="24"/>
        </w:rPr>
        <w:t xml:space="preserve"> </w:t>
      </w:r>
      <w:r w:rsidR="00284385">
        <w:rPr>
          <w:rFonts w:ascii="Times New Roman" w:eastAsia="Times New Roman" w:hAnsi="Times New Roman" w:cs="Times New Roman"/>
          <w:sz w:val="24"/>
          <w:szCs w:val="24"/>
        </w:rPr>
        <w:t xml:space="preserve">d) </w:t>
      </w:r>
      <w:r>
        <w:rPr>
          <w:rFonts w:ascii="Times New Roman" w:eastAsia="Times New Roman" w:hAnsi="Times New Roman" w:cs="Times New Roman"/>
          <w:sz w:val="24"/>
          <w:szCs w:val="24"/>
        </w:rPr>
        <w:t>coroborate cu prevederile art. 7 din Legea</w:t>
      </w:r>
      <w:r w:rsidRPr="00993E7E">
        <w:t xml:space="preserve"> </w:t>
      </w:r>
      <w:r w:rsidRPr="00993E7E">
        <w:rPr>
          <w:rFonts w:ascii="Times New Roman" w:eastAsia="Times New Roman" w:hAnsi="Times New Roman" w:cs="Times New Roman"/>
          <w:sz w:val="24"/>
          <w:szCs w:val="24"/>
        </w:rPr>
        <w:t>serviciilor comunitare de utilităţi publice</w:t>
      </w:r>
      <w:r>
        <w:rPr>
          <w:rFonts w:ascii="Times New Roman" w:eastAsia="Times New Roman" w:hAnsi="Times New Roman" w:cs="Times New Roman"/>
          <w:sz w:val="24"/>
          <w:szCs w:val="24"/>
        </w:rPr>
        <w:t xml:space="preserve"> nr. 51/2006, cu modificările și completările ulterioare,</w:t>
      </w:r>
    </w:p>
    <w:p w14:paraId="7B6868F6" w14:textId="77777777" w:rsidR="008D4367" w:rsidRDefault="008D4367" w:rsidP="00993E7E">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luând în considerare prevederile art. 591 </w:t>
      </w:r>
      <w:r w:rsidR="005805D7" w:rsidRPr="005805D7">
        <w:rPr>
          <w:rFonts w:ascii="Times New Roman" w:eastAsia="Times New Roman" w:hAnsi="Times New Roman" w:cs="Times New Roman"/>
          <w:sz w:val="24"/>
          <w:szCs w:val="24"/>
        </w:rPr>
        <w:t>alin. (2)</w:t>
      </w:r>
      <w:r w:rsidR="005805D7">
        <w:rPr>
          <w:rFonts w:ascii="Times New Roman" w:eastAsia="Times New Roman" w:hAnsi="Times New Roman" w:cs="Times New Roman"/>
          <w:sz w:val="24"/>
          <w:szCs w:val="24"/>
        </w:rPr>
        <w:t xml:space="preserve"> și ale art. </w:t>
      </w:r>
      <w:r w:rsidR="005805D7" w:rsidRPr="005805D7">
        <w:rPr>
          <w:rFonts w:ascii="Times New Roman" w:eastAsia="Times New Roman" w:hAnsi="Times New Roman" w:cs="Times New Roman"/>
          <w:sz w:val="24"/>
          <w:szCs w:val="24"/>
        </w:rPr>
        <w:t>129 alin. (9) lit. a)</w:t>
      </w:r>
      <w:r w:rsidR="005805D7">
        <w:rPr>
          <w:rFonts w:ascii="Times New Roman" w:eastAsia="Times New Roman" w:hAnsi="Times New Roman" w:cs="Times New Roman"/>
          <w:sz w:val="24"/>
          <w:szCs w:val="24"/>
        </w:rPr>
        <w:t xml:space="preserve"> din </w:t>
      </w:r>
      <w:r w:rsidR="005805D7" w:rsidRPr="005805D7">
        <w:rPr>
          <w:rFonts w:ascii="Times New Roman" w:eastAsia="Times New Roman" w:hAnsi="Times New Roman" w:cs="Times New Roman"/>
          <w:sz w:val="24"/>
          <w:szCs w:val="24"/>
        </w:rPr>
        <w:t>Ordonanț</w:t>
      </w:r>
      <w:r w:rsidR="005805D7">
        <w:rPr>
          <w:rFonts w:ascii="Times New Roman" w:eastAsia="Times New Roman" w:hAnsi="Times New Roman" w:cs="Times New Roman"/>
          <w:sz w:val="24"/>
          <w:szCs w:val="24"/>
        </w:rPr>
        <w:t>a</w:t>
      </w:r>
      <w:r w:rsidR="005805D7" w:rsidRPr="005805D7">
        <w:rPr>
          <w:rFonts w:ascii="Times New Roman" w:eastAsia="Times New Roman" w:hAnsi="Times New Roman" w:cs="Times New Roman"/>
          <w:sz w:val="24"/>
          <w:szCs w:val="24"/>
        </w:rPr>
        <w:t xml:space="preserve"> de urgență a Guvernului nr. 57/2019 privind Codul administrativ</w:t>
      </w:r>
      <w:r w:rsidR="005805D7">
        <w:rPr>
          <w:rFonts w:ascii="Times New Roman" w:eastAsia="Times New Roman" w:hAnsi="Times New Roman" w:cs="Times New Roman"/>
          <w:sz w:val="24"/>
          <w:szCs w:val="24"/>
        </w:rPr>
        <w:t>,</w:t>
      </w:r>
      <w:r w:rsidR="00B63E78">
        <w:rPr>
          <w:rFonts w:ascii="Times New Roman" w:eastAsia="Times New Roman" w:hAnsi="Times New Roman" w:cs="Times New Roman"/>
          <w:sz w:val="24"/>
          <w:szCs w:val="24"/>
        </w:rPr>
        <w:t xml:space="preserve"> cu modificările și completările ulterioare,</w:t>
      </w:r>
    </w:p>
    <w:p w14:paraId="6F8FAD0F" w14:textId="77777777" w:rsidR="00E934D9" w:rsidRDefault="00E934D9" w:rsidP="00E934D9">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î</w:t>
      </w:r>
      <w:r w:rsidRPr="00652801">
        <w:rPr>
          <w:rFonts w:ascii="Times New Roman" w:eastAsia="Times New Roman" w:hAnsi="Times New Roman" w:cs="Times New Roman"/>
          <w:sz w:val="24"/>
          <w:szCs w:val="24"/>
        </w:rPr>
        <w:t xml:space="preserve">n temeiul prevederilor </w:t>
      </w:r>
      <w:r w:rsidRPr="00B35F2D">
        <w:rPr>
          <w:rFonts w:ascii="Times New Roman" w:eastAsia="Times New Roman" w:hAnsi="Times New Roman" w:cs="Times New Roman"/>
          <w:sz w:val="24"/>
          <w:szCs w:val="24"/>
        </w:rPr>
        <w:t>art. 5 alin.</w:t>
      </w:r>
      <w:r w:rsidR="00E031FD">
        <w:rPr>
          <w:rFonts w:ascii="Times New Roman" w:eastAsia="Times New Roman" w:hAnsi="Times New Roman" w:cs="Times New Roman"/>
          <w:sz w:val="24"/>
          <w:szCs w:val="24"/>
        </w:rPr>
        <w:t xml:space="preserve"> </w:t>
      </w:r>
      <w:r w:rsidRPr="00B35F2D">
        <w:rPr>
          <w:rFonts w:ascii="Times New Roman" w:eastAsia="Times New Roman" w:hAnsi="Times New Roman" w:cs="Times New Roman"/>
          <w:sz w:val="24"/>
          <w:szCs w:val="24"/>
        </w:rPr>
        <w:t>(1) lit.</w:t>
      </w:r>
      <w:r>
        <w:rPr>
          <w:rFonts w:ascii="Times New Roman" w:eastAsia="Times New Roman" w:hAnsi="Times New Roman" w:cs="Times New Roman"/>
          <w:sz w:val="24"/>
          <w:szCs w:val="24"/>
        </w:rPr>
        <w:t xml:space="preserve"> </w:t>
      </w:r>
      <w:r w:rsidRPr="00B35F2D">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ș</w:t>
      </w:r>
      <w:r w:rsidRPr="00B35F2D">
        <w:rPr>
          <w:rFonts w:ascii="Times New Roman" w:eastAsia="Times New Roman" w:hAnsi="Times New Roman" w:cs="Times New Roman"/>
          <w:sz w:val="24"/>
          <w:szCs w:val="24"/>
        </w:rPr>
        <w:t>i ale art. 9 alin. (1) lit. a</w:t>
      </w:r>
      <w:r w:rsidRPr="003B16D7">
        <w:rPr>
          <w:rFonts w:ascii="Times New Roman" w:eastAsia="Times New Roman" w:hAnsi="Times New Roman" w:cs="Times New Roman"/>
          <w:sz w:val="24"/>
          <w:szCs w:val="24"/>
          <w:vertAlign w:val="superscript"/>
        </w:rPr>
        <w:t>^</w:t>
      </w:r>
      <w:r>
        <w:rPr>
          <w:rFonts w:ascii="Times New Roman" w:eastAsia="Times New Roman" w:hAnsi="Times New Roman" w:cs="Times New Roman"/>
          <w:sz w:val="24"/>
          <w:szCs w:val="24"/>
        </w:rPr>
        <w:t>2</w:t>
      </w:r>
      <w:r w:rsidRPr="00B35F2D">
        <w:rPr>
          <w:rFonts w:ascii="Times New Roman" w:eastAsia="Times New Roman" w:hAnsi="Times New Roman" w:cs="Times New Roman"/>
          <w:sz w:val="24"/>
          <w:szCs w:val="24"/>
        </w:rPr>
        <w:t xml:space="preserve">) </w:t>
      </w:r>
      <w:r w:rsidRPr="00652801">
        <w:rPr>
          <w:rFonts w:ascii="Times New Roman" w:eastAsia="Times New Roman" w:hAnsi="Times New Roman" w:cs="Times New Roman"/>
          <w:sz w:val="24"/>
          <w:szCs w:val="24"/>
        </w:rPr>
        <w:t>din Ordonan</w:t>
      </w:r>
      <w:r>
        <w:rPr>
          <w:rFonts w:ascii="Times New Roman" w:eastAsia="Times New Roman" w:hAnsi="Times New Roman" w:cs="Times New Roman"/>
          <w:sz w:val="24"/>
          <w:szCs w:val="24"/>
        </w:rPr>
        <w:t>ț</w:t>
      </w:r>
      <w:r w:rsidRPr="00652801">
        <w:rPr>
          <w:rFonts w:ascii="Times New Roman" w:eastAsia="Times New Roman" w:hAnsi="Times New Roman" w:cs="Times New Roman"/>
          <w:sz w:val="24"/>
          <w:szCs w:val="24"/>
        </w:rPr>
        <w:t>a de urgen</w:t>
      </w:r>
      <w:r>
        <w:rPr>
          <w:rFonts w:ascii="Times New Roman" w:eastAsia="Times New Roman" w:hAnsi="Times New Roman" w:cs="Times New Roman"/>
          <w:sz w:val="24"/>
          <w:szCs w:val="24"/>
        </w:rPr>
        <w:t>ță</w:t>
      </w:r>
      <w:r w:rsidRPr="00652801">
        <w:rPr>
          <w:rFonts w:ascii="Times New Roman" w:eastAsia="Times New Roman" w:hAnsi="Times New Roman" w:cs="Times New Roman"/>
          <w:sz w:val="24"/>
          <w:szCs w:val="24"/>
        </w:rPr>
        <w:t xml:space="preserve"> a Guvernului nr. 33/2007 </w:t>
      </w:r>
      <w:r w:rsidRPr="00652801">
        <w:rPr>
          <w:rFonts w:ascii="Times New Roman" w:eastAsia="Batang" w:hAnsi="Times New Roman" w:cs="Times New Roman"/>
          <w:sz w:val="24"/>
          <w:szCs w:val="24"/>
          <w:lang w:eastAsia="ko-KR"/>
        </w:rPr>
        <w:t xml:space="preserve">privind organizarea </w:t>
      </w:r>
      <w:r>
        <w:rPr>
          <w:rFonts w:ascii="Times New Roman" w:eastAsia="Batang" w:hAnsi="Times New Roman" w:cs="Times New Roman"/>
          <w:sz w:val="24"/>
          <w:szCs w:val="24"/>
          <w:lang w:eastAsia="ko-KR"/>
        </w:rPr>
        <w:t>ș</w:t>
      </w:r>
      <w:r w:rsidRPr="00652801">
        <w:rPr>
          <w:rFonts w:ascii="Times New Roman" w:eastAsia="Batang" w:hAnsi="Times New Roman" w:cs="Times New Roman"/>
          <w:sz w:val="24"/>
          <w:szCs w:val="24"/>
          <w:lang w:eastAsia="ko-KR"/>
        </w:rPr>
        <w:t>i func</w:t>
      </w:r>
      <w:r>
        <w:rPr>
          <w:rFonts w:ascii="Times New Roman" w:eastAsia="Batang" w:hAnsi="Times New Roman" w:cs="Times New Roman"/>
          <w:sz w:val="24"/>
          <w:szCs w:val="24"/>
          <w:lang w:eastAsia="ko-KR"/>
        </w:rPr>
        <w:t>ț</w:t>
      </w:r>
      <w:r w:rsidRPr="00652801">
        <w:rPr>
          <w:rFonts w:ascii="Times New Roman" w:eastAsia="Batang" w:hAnsi="Times New Roman" w:cs="Times New Roman"/>
          <w:sz w:val="24"/>
          <w:szCs w:val="24"/>
          <w:lang w:eastAsia="ko-KR"/>
        </w:rPr>
        <w:t>ionarea Autorit</w:t>
      </w:r>
      <w:r>
        <w:rPr>
          <w:rFonts w:ascii="Times New Roman" w:eastAsia="Batang" w:hAnsi="Times New Roman" w:cs="Times New Roman"/>
          <w:sz w:val="24"/>
          <w:szCs w:val="24"/>
          <w:lang w:eastAsia="ko-KR"/>
        </w:rPr>
        <w:t>ăț</w:t>
      </w:r>
      <w:r w:rsidRPr="00652801">
        <w:rPr>
          <w:rFonts w:ascii="Times New Roman" w:eastAsia="Batang" w:hAnsi="Times New Roman" w:cs="Times New Roman"/>
          <w:sz w:val="24"/>
          <w:szCs w:val="24"/>
          <w:lang w:eastAsia="ko-KR"/>
        </w:rPr>
        <w:t>ii Na</w:t>
      </w:r>
      <w:r>
        <w:rPr>
          <w:rFonts w:ascii="Times New Roman" w:eastAsia="Batang" w:hAnsi="Times New Roman" w:cs="Times New Roman"/>
          <w:sz w:val="24"/>
          <w:szCs w:val="24"/>
          <w:lang w:eastAsia="ko-KR"/>
        </w:rPr>
        <w:t>ț</w:t>
      </w:r>
      <w:r w:rsidRPr="00652801">
        <w:rPr>
          <w:rFonts w:ascii="Times New Roman" w:eastAsia="Batang" w:hAnsi="Times New Roman" w:cs="Times New Roman"/>
          <w:sz w:val="24"/>
          <w:szCs w:val="24"/>
          <w:lang w:eastAsia="ko-KR"/>
        </w:rPr>
        <w:t xml:space="preserve">ionale de Reglementare </w:t>
      </w:r>
      <w:r>
        <w:rPr>
          <w:rFonts w:ascii="Times New Roman" w:eastAsia="Batang" w:hAnsi="Times New Roman" w:cs="Times New Roman"/>
          <w:sz w:val="24"/>
          <w:szCs w:val="24"/>
          <w:lang w:eastAsia="ko-KR"/>
        </w:rPr>
        <w:t>î</w:t>
      </w:r>
      <w:r w:rsidRPr="00652801">
        <w:rPr>
          <w:rFonts w:ascii="Times New Roman" w:eastAsia="Batang" w:hAnsi="Times New Roman" w:cs="Times New Roman"/>
          <w:sz w:val="24"/>
          <w:szCs w:val="24"/>
          <w:lang w:eastAsia="ko-KR"/>
        </w:rPr>
        <w:t xml:space="preserve">n Domeniul Energiei, </w:t>
      </w:r>
      <w:r w:rsidRPr="00652801">
        <w:rPr>
          <w:rFonts w:ascii="Times New Roman" w:eastAsia="Times New Roman" w:hAnsi="Times New Roman" w:cs="Times New Roman"/>
          <w:sz w:val="24"/>
          <w:szCs w:val="24"/>
        </w:rPr>
        <w:t>aprobat</w:t>
      </w:r>
      <w:r>
        <w:rPr>
          <w:rFonts w:ascii="Times New Roman" w:eastAsia="Times New Roman" w:hAnsi="Times New Roman" w:cs="Times New Roman"/>
          <w:sz w:val="24"/>
          <w:szCs w:val="24"/>
        </w:rPr>
        <w:t>ă</w:t>
      </w:r>
      <w:r w:rsidRPr="00652801">
        <w:rPr>
          <w:rFonts w:ascii="Times New Roman" w:eastAsia="Times New Roman" w:hAnsi="Times New Roman" w:cs="Times New Roman"/>
          <w:sz w:val="24"/>
          <w:szCs w:val="24"/>
        </w:rPr>
        <w:t xml:space="preserve"> cu modific</w:t>
      </w:r>
      <w:r>
        <w:rPr>
          <w:rFonts w:ascii="Times New Roman" w:eastAsia="Times New Roman" w:hAnsi="Times New Roman" w:cs="Times New Roman"/>
          <w:sz w:val="24"/>
          <w:szCs w:val="24"/>
        </w:rPr>
        <w:t>ă</w:t>
      </w:r>
      <w:r w:rsidRPr="00652801">
        <w:rPr>
          <w:rFonts w:ascii="Times New Roman" w:eastAsia="Times New Roman" w:hAnsi="Times New Roman" w:cs="Times New Roman"/>
          <w:sz w:val="24"/>
          <w:szCs w:val="24"/>
        </w:rPr>
        <w:t xml:space="preserve">ri </w:t>
      </w:r>
      <w:r>
        <w:rPr>
          <w:rFonts w:ascii="Times New Roman" w:eastAsia="Times New Roman" w:hAnsi="Times New Roman" w:cs="Times New Roman"/>
          <w:sz w:val="24"/>
          <w:szCs w:val="24"/>
        </w:rPr>
        <w:t>ș</w:t>
      </w:r>
      <w:r w:rsidRPr="00652801">
        <w:rPr>
          <w:rFonts w:ascii="Times New Roman" w:eastAsia="Times New Roman" w:hAnsi="Times New Roman" w:cs="Times New Roman"/>
          <w:sz w:val="24"/>
          <w:szCs w:val="24"/>
        </w:rPr>
        <w:t>i completǎri prin Legea nr. 160/2012, cu modific</w:t>
      </w:r>
      <w:r>
        <w:rPr>
          <w:rFonts w:ascii="Times New Roman" w:eastAsia="Times New Roman" w:hAnsi="Times New Roman" w:cs="Times New Roman"/>
          <w:sz w:val="24"/>
          <w:szCs w:val="24"/>
        </w:rPr>
        <w:t>ă</w:t>
      </w:r>
      <w:r w:rsidRPr="00652801">
        <w:rPr>
          <w:rFonts w:ascii="Times New Roman" w:eastAsia="Times New Roman" w:hAnsi="Times New Roman" w:cs="Times New Roman"/>
          <w:sz w:val="24"/>
          <w:szCs w:val="24"/>
        </w:rPr>
        <w:t xml:space="preserve">rile </w:t>
      </w:r>
      <w:r>
        <w:rPr>
          <w:rFonts w:ascii="Times New Roman" w:eastAsia="Times New Roman" w:hAnsi="Times New Roman" w:cs="Times New Roman"/>
          <w:sz w:val="24"/>
          <w:szCs w:val="24"/>
        </w:rPr>
        <w:t>ș</w:t>
      </w:r>
      <w:r w:rsidRPr="00652801">
        <w:rPr>
          <w:rFonts w:ascii="Times New Roman" w:eastAsia="Times New Roman" w:hAnsi="Times New Roman" w:cs="Times New Roman"/>
          <w:sz w:val="24"/>
          <w:szCs w:val="24"/>
        </w:rPr>
        <w:t>i complet</w:t>
      </w:r>
      <w:r>
        <w:rPr>
          <w:rFonts w:ascii="Times New Roman" w:eastAsia="Times New Roman" w:hAnsi="Times New Roman" w:cs="Times New Roman"/>
          <w:sz w:val="24"/>
          <w:szCs w:val="24"/>
        </w:rPr>
        <w:t>ă</w:t>
      </w:r>
      <w:r w:rsidRPr="00652801">
        <w:rPr>
          <w:rFonts w:ascii="Times New Roman" w:eastAsia="Times New Roman" w:hAnsi="Times New Roman" w:cs="Times New Roman"/>
          <w:sz w:val="24"/>
          <w:szCs w:val="24"/>
        </w:rPr>
        <w:t>rile ulterioare,</w:t>
      </w:r>
    </w:p>
    <w:p w14:paraId="75EF16DA" w14:textId="77777777" w:rsidR="00993E7E" w:rsidRPr="00652801" w:rsidRDefault="00993E7E" w:rsidP="00E934D9">
      <w:pPr>
        <w:spacing w:after="120" w:line="360" w:lineRule="auto"/>
        <w:ind w:firstLine="720"/>
        <w:jc w:val="both"/>
        <w:rPr>
          <w:rFonts w:ascii="Times New Roman" w:eastAsia="Times New Roman" w:hAnsi="Times New Roman" w:cs="Times New Roman"/>
          <w:sz w:val="24"/>
          <w:szCs w:val="24"/>
        </w:rPr>
      </w:pPr>
    </w:p>
    <w:p w14:paraId="704C9384" w14:textId="09EB663A" w:rsidR="00E934D9" w:rsidRDefault="00E934D9" w:rsidP="00E934D9">
      <w:pPr>
        <w:spacing w:after="120" w:line="360" w:lineRule="auto"/>
        <w:jc w:val="both"/>
        <w:rPr>
          <w:rFonts w:ascii="Times New Roman" w:eastAsia="Times New Roman" w:hAnsi="Times New Roman" w:cs="Times New Roman"/>
          <w:b/>
          <w:sz w:val="24"/>
          <w:szCs w:val="24"/>
        </w:rPr>
      </w:pPr>
      <w:r w:rsidRPr="00652801">
        <w:rPr>
          <w:rFonts w:ascii="Times New Roman" w:eastAsia="Times New Roman" w:hAnsi="Times New Roman" w:cs="Times New Roman"/>
          <w:b/>
          <w:sz w:val="24"/>
          <w:szCs w:val="24"/>
        </w:rPr>
        <w:t>pre</w:t>
      </w:r>
      <w:r>
        <w:rPr>
          <w:rFonts w:ascii="Times New Roman" w:eastAsia="Times New Roman" w:hAnsi="Times New Roman" w:cs="Times New Roman"/>
          <w:b/>
          <w:sz w:val="24"/>
          <w:szCs w:val="24"/>
        </w:rPr>
        <w:t>ș</w:t>
      </w:r>
      <w:r w:rsidRPr="00652801">
        <w:rPr>
          <w:rFonts w:ascii="Times New Roman" w:eastAsia="Times New Roman" w:hAnsi="Times New Roman" w:cs="Times New Roman"/>
          <w:b/>
          <w:sz w:val="24"/>
          <w:szCs w:val="24"/>
        </w:rPr>
        <w:t>edintele Autorit</w:t>
      </w:r>
      <w:r>
        <w:rPr>
          <w:rFonts w:ascii="Times New Roman" w:eastAsia="Times New Roman" w:hAnsi="Times New Roman" w:cs="Times New Roman"/>
          <w:b/>
          <w:sz w:val="24"/>
          <w:szCs w:val="24"/>
        </w:rPr>
        <w:t>ăț</w:t>
      </w:r>
      <w:r w:rsidRPr="00652801">
        <w:rPr>
          <w:rFonts w:ascii="Times New Roman" w:eastAsia="Times New Roman" w:hAnsi="Times New Roman" w:cs="Times New Roman"/>
          <w:b/>
          <w:sz w:val="24"/>
          <w:szCs w:val="24"/>
        </w:rPr>
        <w:t>ii Na</w:t>
      </w:r>
      <w:r>
        <w:rPr>
          <w:rFonts w:ascii="Times New Roman" w:eastAsia="Times New Roman" w:hAnsi="Times New Roman" w:cs="Times New Roman"/>
          <w:b/>
          <w:sz w:val="24"/>
          <w:szCs w:val="24"/>
        </w:rPr>
        <w:t>ț</w:t>
      </w:r>
      <w:r w:rsidRPr="00652801">
        <w:rPr>
          <w:rFonts w:ascii="Times New Roman" w:eastAsia="Times New Roman" w:hAnsi="Times New Roman" w:cs="Times New Roman"/>
          <w:b/>
          <w:sz w:val="24"/>
          <w:szCs w:val="24"/>
        </w:rPr>
        <w:t xml:space="preserve">ionale de Reglementare </w:t>
      </w:r>
      <w:r>
        <w:rPr>
          <w:rFonts w:ascii="Times New Roman" w:eastAsia="Times New Roman" w:hAnsi="Times New Roman" w:cs="Times New Roman"/>
          <w:b/>
          <w:sz w:val="24"/>
          <w:szCs w:val="24"/>
        </w:rPr>
        <w:t>î</w:t>
      </w:r>
      <w:r w:rsidRPr="00652801">
        <w:rPr>
          <w:rFonts w:ascii="Times New Roman" w:eastAsia="Times New Roman" w:hAnsi="Times New Roman" w:cs="Times New Roman"/>
          <w:b/>
          <w:sz w:val="24"/>
          <w:szCs w:val="24"/>
        </w:rPr>
        <w:t>n Domeniul Energiei emite urm</w:t>
      </w:r>
      <w:r>
        <w:rPr>
          <w:rFonts w:ascii="Times New Roman" w:eastAsia="Times New Roman" w:hAnsi="Times New Roman" w:cs="Times New Roman"/>
          <w:b/>
          <w:sz w:val="24"/>
          <w:szCs w:val="24"/>
        </w:rPr>
        <w:t>ă</w:t>
      </w:r>
      <w:r w:rsidRPr="00652801">
        <w:rPr>
          <w:rFonts w:ascii="Times New Roman" w:eastAsia="Times New Roman" w:hAnsi="Times New Roman" w:cs="Times New Roman"/>
          <w:b/>
          <w:sz w:val="24"/>
          <w:szCs w:val="24"/>
        </w:rPr>
        <w:t>torul ordin:</w:t>
      </w:r>
    </w:p>
    <w:p w14:paraId="44C42591" w14:textId="7A25EFDE" w:rsidR="008B023D" w:rsidRDefault="008B023D" w:rsidP="008B023D">
      <w:pPr>
        <w:spacing w:after="0" w:line="360" w:lineRule="auto"/>
        <w:jc w:val="both"/>
        <w:rPr>
          <w:rFonts w:ascii="Times New Roman" w:hAnsi="Times New Roman" w:cs="Times New Roman"/>
          <w:sz w:val="24"/>
        </w:rPr>
      </w:pPr>
      <w:r w:rsidRPr="002F4FAE">
        <w:rPr>
          <w:rFonts w:ascii="Times New Roman" w:hAnsi="Times New Roman" w:cs="Times New Roman"/>
          <w:sz w:val="24"/>
        </w:rPr>
        <w:t>Art. I</w:t>
      </w:r>
      <w:r>
        <w:rPr>
          <w:rFonts w:ascii="Times New Roman" w:hAnsi="Times New Roman" w:cs="Times New Roman"/>
          <w:sz w:val="24"/>
        </w:rPr>
        <w:t xml:space="preserve"> - </w:t>
      </w:r>
      <w:r w:rsidR="00B63E78" w:rsidRPr="00B63E78">
        <w:rPr>
          <w:rFonts w:ascii="Times New Roman" w:hAnsi="Times New Roman" w:cs="Times New Roman"/>
          <w:sz w:val="24"/>
        </w:rPr>
        <w:t>Regulamentul pentru acordarea licențelor în domeniul serviciului public de alimentare cu energie termică</w:t>
      </w:r>
      <w:r w:rsidR="00B63E78">
        <w:rPr>
          <w:rFonts w:ascii="Times New Roman" w:hAnsi="Times New Roman" w:cs="Times New Roman"/>
          <w:sz w:val="24"/>
        </w:rPr>
        <w:t>, aprobat prin</w:t>
      </w:r>
      <w:r w:rsidR="00B63E78" w:rsidRPr="00B63E78">
        <w:rPr>
          <w:rFonts w:ascii="Times New Roman" w:hAnsi="Times New Roman" w:cs="Times New Roman"/>
          <w:sz w:val="24"/>
        </w:rPr>
        <w:t xml:space="preserve"> </w:t>
      </w:r>
      <w:r w:rsidRPr="008B023D">
        <w:rPr>
          <w:rFonts w:ascii="Times New Roman" w:hAnsi="Times New Roman" w:cs="Times New Roman"/>
          <w:sz w:val="24"/>
        </w:rPr>
        <w:t>Ordinul președintelui Autorităţii Naţionale de Reglementare în Domeniul Energiei nr. 61/2022</w:t>
      </w:r>
      <w:r>
        <w:rPr>
          <w:rFonts w:ascii="Times New Roman" w:hAnsi="Times New Roman" w:cs="Times New Roman"/>
          <w:sz w:val="24"/>
        </w:rPr>
        <w:t xml:space="preserve">, </w:t>
      </w:r>
      <w:r w:rsidRPr="008B023D">
        <w:rPr>
          <w:rFonts w:ascii="Times New Roman" w:hAnsi="Times New Roman" w:cs="Times New Roman"/>
          <w:sz w:val="24"/>
        </w:rPr>
        <w:t xml:space="preserve">publicat în Monitorul Oficial al României, Partea I, nr. </w:t>
      </w:r>
      <w:r>
        <w:rPr>
          <w:rFonts w:ascii="Times New Roman" w:hAnsi="Times New Roman" w:cs="Times New Roman"/>
          <w:sz w:val="24"/>
        </w:rPr>
        <w:t>341</w:t>
      </w:r>
      <w:r w:rsidRPr="008B023D">
        <w:rPr>
          <w:rFonts w:ascii="Times New Roman" w:hAnsi="Times New Roman" w:cs="Times New Roman"/>
          <w:sz w:val="24"/>
        </w:rPr>
        <w:t xml:space="preserve"> din </w:t>
      </w:r>
      <w:r>
        <w:rPr>
          <w:rFonts w:ascii="Times New Roman" w:hAnsi="Times New Roman" w:cs="Times New Roman"/>
          <w:sz w:val="24"/>
        </w:rPr>
        <w:t>7</w:t>
      </w:r>
      <w:r w:rsidRPr="008B023D">
        <w:rPr>
          <w:rFonts w:ascii="Times New Roman" w:hAnsi="Times New Roman" w:cs="Times New Roman"/>
          <w:sz w:val="24"/>
        </w:rPr>
        <w:t xml:space="preserve"> </w:t>
      </w:r>
      <w:r>
        <w:rPr>
          <w:rFonts w:ascii="Times New Roman" w:hAnsi="Times New Roman" w:cs="Times New Roman"/>
          <w:sz w:val="24"/>
        </w:rPr>
        <w:t xml:space="preserve">aprilie </w:t>
      </w:r>
      <w:r w:rsidRPr="008B023D">
        <w:rPr>
          <w:rFonts w:ascii="Times New Roman" w:hAnsi="Times New Roman" w:cs="Times New Roman"/>
          <w:sz w:val="24"/>
        </w:rPr>
        <w:t>20</w:t>
      </w:r>
      <w:r>
        <w:rPr>
          <w:rFonts w:ascii="Times New Roman" w:hAnsi="Times New Roman" w:cs="Times New Roman"/>
          <w:sz w:val="24"/>
        </w:rPr>
        <w:t>22</w:t>
      </w:r>
      <w:r w:rsidRPr="008B023D">
        <w:rPr>
          <w:rFonts w:ascii="Times New Roman" w:hAnsi="Times New Roman" w:cs="Times New Roman"/>
          <w:sz w:val="24"/>
        </w:rPr>
        <w:t>, se modifică și se completează după cum urmează</w:t>
      </w:r>
      <w:r>
        <w:rPr>
          <w:rFonts w:ascii="Times New Roman" w:hAnsi="Times New Roman" w:cs="Times New Roman"/>
          <w:sz w:val="24"/>
        </w:rPr>
        <w:t>:</w:t>
      </w:r>
    </w:p>
    <w:p w14:paraId="33E1F3D5" w14:textId="77777777" w:rsidR="001B5032" w:rsidRDefault="008B023D" w:rsidP="001B5032">
      <w:pPr>
        <w:spacing w:after="0" w:line="360" w:lineRule="auto"/>
        <w:jc w:val="both"/>
        <w:rPr>
          <w:rFonts w:ascii="Times New Roman" w:hAnsi="Times New Roman" w:cs="Times New Roman"/>
          <w:sz w:val="24"/>
        </w:rPr>
      </w:pPr>
      <w:r>
        <w:rPr>
          <w:rFonts w:ascii="Times New Roman" w:hAnsi="Times New Roman" w:cs="Times New Roman"/>
          <w:sz w:val="24"/>
        </w:rPr>
        <w:t xml:space="preserve">1. </w:t>
      </w:r>
      <w:r w:rsidRPr="008B023D">
        <w:rPr>
          <w:rFonts w:ascii="Times New Roman" w:hAnsi="Times New Roman" w:cs="Times New Roman"/>
          <w:sz w:val="24"/>
        </w:rPr>
        <w:t xml:space="preserve"> </w:t>
      </w:r>
      <w:r w:rsidR="001B5032" w:rsidRPr="001B5032">
        <w:rPr>
          <w:rFonts w:ascii="Times New Roman" w:hAnsi="Times New Roman" w:cs="Times New Roman"/>
          <w:sz w:val="24"/>
        </w:rPr>
        <w:t xml:space="preserve">La articolul 7, </w:t>
      </w:r>
      <w:r w:rsidR="001B5032">
        <w:rPr>
          <w:rFonts w:ascii="Times New Roman" w:hAnsi="Times New Roman" w:cs="Times New Roman"/>
          <w:sz w:val="24"/>
        </w:rPr>
        <w:t>a</w:t>
      </w:r>
      <w:r w:rsidR="001B5032" w:rsidRPr="001B5032">
        <w:rPr>
          <w:rFonts w:ascii="Times New Roman" w:hAnsi="Times New Roman" w:cs="Times New Roman"/>
          <w:sz w:val="24"/>
        </w:rPr>
        <w:t>lineatul (3)</w:t>
      </w:r>
      <w:r w:rsidR="001B5032">
        <w:rPr>
          <w:rFonts w:ascii="Times New Roman" w:hAnsi="Times New Roman" w:cs="Times New Roman"/>
          <w:sz w:val="24"/>
        </w:rPr>
        <w:t xml:space="preserve"> se modifică și va avea următorul cuprins:</w:t>
      </w:r>
    </w:p>
    <w:p w14:paraId="7E540924" w14:textId="77777777" w:rsidR="001B5032" w:rsidRPr="001B5032" w:rsidRDefault="001B5032" w:rsidP="008B023D">
      <w:pPr>
        <w:spacing w:after="0" w:line="360" w:lineRule="auto"/>
        <w:jc w:val="both"/>
        <w:rPr>
          <w:rFonts w:ascii="Times New Roman" w:hAnsi="Times New Roman" w:cs="Times New Roman"/>
          <w:sz w:val="24"/>
        </w:rPr>
      </w:pPr>
      <w:r>
        <w:rPr>
          <w:rFonts w:ascii="Times New Roman" w:hAnsi="Times New Roman" w:cs="Times New Roman"/>
          <w:sz w:val="24"/>
          <w:lang w:val="en-US"/>
        </w:rPr>
        <w:t>“</w:t>
      </w:r>
      <w:r w:rsidR="00B63E78">
        <w:rPr>
          <w:rFonts w:ascii="Times New Roman" w:hAnsi="Times New Roman" w:cs="Times New Roman"/>
          <w:sz w:val="24"/>
          <w:lang w:val="en-US"/>
        </w:rPr>
        <w:t xml:space="preserve">(3) </w:t>
      </w:r>
      <w:r w:rsidRPr="001B5032">
        <w:rPr>
          <w:rFonts w:ascii="Times New Roman" w:hAnsi="Times New Roman" w:cs="Times New Roman"/>
          <w:sz w:val="24"/>
        </w:rPr>
        <w:t>În situația prevăzută la alin. (2), cererea de acordare a licenței cu caracter provizoriu este însoțită de documentele prevăzute la art. 10 alin. (1) lit. a), e), g)</w:t>
      </w:r>
      <w:r>
        <w:rPr>
          <w:rFonts w:ascii="Times New Roman" w:hAnsi="Times New Roman" w:cs="Times New Roman"/>
          <w:sz w:val="24"/>
        </w:rPr>
        <w:t>, m)</w:t>
      </w:r>
      <w:r w:rsidRPr="001B5032">
        <w:rPr>
          <w:rFonts w:ascii="Times New Roman" w:hAnsi="Times New Roman" w:cs="Times New Roman"/>
          <w:sz w:val="24"/>
        </w:rPr>
        <w:t xml:space="preserve"> și, după caz, h) și/sau i), precum și de o declarație pe propria răspundere a reprezentantului legal al solicitantului potrivit căreia desfășurarea activităților specifice licenței se desfășoară în condiții de siguranță, protecție a </w:t>
      </w:r>
      <w:r w:rsidRPr="001B5032">
        <w:rPr>
          <w:rFonts w:ascii="Times New Roman" w:hAnsi="Times New Roman" w:cs="Times New Roman"/>
          <w:sz w:val="24"/>
        </w:rPr>
        <w:lastRenderedPageBreak/>
        <w:t>mediului, a sănătății și siguranței publice și că solicitantul își asumă pe deplin orice incident ce ar putea să apară pe perioada de valabilitate a licenței cu caracter provizoriu, din culpa acestuia</w:t>
      </w:r>
      <w:r w:rsidRPr="001B5032">
        <w:rPr>
          <w:rFonts w:ascii="Times New Roman" w:hAnsi="Times New Roman" w:cs="Times New Roman"/>
          <w:sz w:val="24"/>
          <w:lang w:val="en-US"/>
        </w:rPr>
        <w:t>.</w:t>
      </w:r>
      <w:r>
        <w:rPr>
          <w:rFonts w:ascii="Times New Roman" w:hAnsi="Times New Roman" w:cs="Times New Roman"/>
          <w:sz w:val="24"/>
          <w:lang w:val="en-US"/>
        </w:rPr>
        <w:t>”</w:t>
      </w:r>
    </w:p>
    <w:p w14:paraId="78EFB751" w14:textId="5DCBAB03" w:rsidR="008B023D" w:rsidRDefault="001B5032" w:rsidP="008B023D">
      <w:pPr>
        <w:spacing w:after="0" w:line="360" w:lineRule="auto"/>
        <w:jc w:val="both"/>
        <w:rPr>
          <w:rFonts w:ascii="Times New Roman" w:hAnsi="Times New Roman" w:cs="Times New Roman"/>
          <w:sz w:val="24"/>
        </w:rPr>
      </w:pPr>
      <w:r>
        <w:rPr>
          <w:rFonts w:ascii="Times New Roman" w:hAnsi="Times New Roman" w:cs="Times New Roman"/>
          <w:sz w:val="24"/>
        </w:rPr>
        <w:t xml:space="preserve">2. </w:t>
      </w:r>
      <w:bookmarkStart w:id="2" w:name="_Hlk109728197"/>
      <w:r w:rsidR="008B023D">
        <w:rPr>
          <w:rFonts w:ascii="Times New Roman" w:hAnsi="Times New Roman" w:cs="Times New Roman"/>
          <w:sz w:val="24"/>
        </w:rPr>
        <w:t>La articolul 7</w:t>
      </w:r>
      <w:r w:rsidR="00E031FD">
        <w:rPr>
          <w:rFonts w:ascii="Times New Roman" w:hAnsi="Times New Roman" w:cs="Times New Roman"/>
          <w:sz w:val="24"/>
        </w:rPr>
        <w:t>,</w:t>
      </w:r>
      <w:r w:rsidR="008B023D">
        <w:rPr>
          <w:rFonts w:ascii="Times New Roman" w:hAnsi="Times New Roman" w:cs="Times New Roman"/>
          <w:sz w:val="24"/>
        </w:rPr>
        <w:t xml:space="preserve"> după alineatul (3) se introduce un</w:t>
      </w:r>
      <w:r w:rsidR="00CA68DA">
        <w:rPr>
          <w:rFonts w:ascii="Times New Roman" w:hAnsi="Times New Roman" w:cs="Times New Roman"/>
          <w:sz w:val="24"/>
        </w:rPr>
        <w:t xml:space="preserve"> nou</w:t>
      </w:r>
      <w:r w:rsidR="008B023D">
        <w:rPr>
          <w:rFonts w:ascii="Times New Roman" w:hAnsi="Times New Roman" w:cs="Times New Roman"/>
          <w:sz w:val="24"/>
        </w:rPr>
        <w:t xml:space="preserve"> alineat , </w:t>
      </w:r>
      <w:r w:rsidR="005805D7">
        <w:rPr>
          <w:rFonts w:ascii="Times New Roman" w:hAnsi="Times New Roman" w:cs="Times New Roman"/>
          <w:sz w:val="24"/>
        </w:rPr>
        <w:t>alin</w:t>
      </w:r>
      <w:r w:rsidR="00B63E78">
        <w:rPr>
          <w:rFonts w:ascii="Times New Roman" w:hAnsi="Times New Roman" w:cs="Times New Roman"/>
          <w:sz w:val="24"/>
        </w:rPr>
        <w:t>eatul</w:t>
      </w:r>
      <w:r w:rsidR="005805D7">
        <w:rPr>
          <w:rFonts w:ascii="Times New Roman" w:hAnsi="Times New Roman" w:cs="Times New Roman"/>
          <w:sz w:val="24"/>
        </w:rPr>
        <w:t xml:space="preserve"> (</w:t>
      </w:r>
      <w:r w:rsidR="008B023D">
        <w:rPr>
          <w:rFonts w:ascii="Times New Roman" w:hAnsi="Times New Roman" w:cs="Times New Roman"/>
          <w:sz w:val="24"/>
        </w:rPr>
        <w:t>3</w:t>
      </w:r>
      <w:r w:rsidR="008B023D" w:rsidRPr="002F4FAE">
        <w:rPr>
          <w:rFonts w:ascii="Times New Roman" w:hAnsi="Times New Roman" w:cs="Times New Roman"/>
          <w:sz w:val="24"/>
          <w:vertAlign w:val="superscript"/>
        </w:rPr>
        <w:t>1</w:t>
      </w:r>
      <w:r w:rsidR="005805D7">
        <w:rPr>
          <w:rFonts w:ascii="Times New Roman" w:hAnsi="Times New Roman" w:cs="Times New Roman"/>
          <w:sz w:val="24"/>
        </w:rPr>
        <w:t>)</w:t>
      </w:r>
      <w:r w:rsidR="008B023D">
        <w:rPr>
          <w:rFonts w:ascii="Times New Roman" w:hAnsi="Times New Roman" w:cs="Times New Roman"/>
          <w:sz w:val="24"/>
          <w:vertAlign w:val="superscript"/>
        </w:rPr>
        <w:t xml:space="preserve"> </w:t>
      </w:r>
      <w:r w:rsidR="00A171A1">
        <w:rPr>
          <w:rFonts w:ascii="Times New Roman" w:hAnsi="Times New Roman" w:cs="Times New Roman"/>
          <w:sz w:val="24"/>
        </w:rPr>
        <w:t xml:space="preserve">, </w:t>
      </w:r>
      <w:r w:rsidR="008B023D">
        <w:rPr>
          <w:rFonts w:ascii="Times New Roman" w:hAnsi="Times New Roman" w:cs="Times New Roman"/>
          <w:sz w:val="24"/>
        </w:rPr>
        <w:t>cu următorul cuprins:</w:t>
      </w:r>
      <w:bookmarkEnd w:id="2"/>
    </w:p>
    <w:p w14:paraId="1F588767" w14:textId="77132016" w:rsidR="008B023D" w:rsidRDefault="00A171A1" w:rsidP="008B023D">
      <w:pPr>
        <w:spacing w:after="0" w:line="360" w:lineRule="auto"/>
        <w:jc w:val="both"/>
        <w:rPr>
          <w:rFonts w:ascii="Times New Roman" w:hAnsi="Times New Roman" w:cs="Times New Roman"/>
          <w:sz w:val="24"/>
        </w:rPr>
      </w:pPr>
      <w:r>
        <w:rPr>
          <w:rFonts w:ascii="Times New Roman" w:hAnsi="Times New Roman" w:cs="Times New Roman"/>
          <w:sz w:val="24"/>
        </w:rPr>
        <w:t>„</w:t>
      </w:r>
      <w:r w:rsidR="0063493E">
        <w:rPr>
          <w:rFonts w:ascii="Times New Roman" w:hAnsi="Times New Roman" w:cs="Times New Roman"/>
          <w:sz w:val="24"/>
        </w:rPr>
        <w:t xml:space="preserve"> </w:t>
      </w:r>
      <w:r>
        <w:rPr>
          <w:rFonts w:ascii="Times New Roman" w:hAnsi="Times New Roman" w:cs="Times New Roman"/>
          <w:sz w:val="24"/>
        </w:rPr>
        <w:t>(</w:t>
      </w:r>
      <w:r w:rsidRPr="00A171A1">
        <w:rPr>
          <w:rFonts w:ascii="Times New Roman" w:hAnsi="Times New Roman" w:cs="Times New Roman"/>
          <w:sz w:val="24"/>
        </w:rPr>
        <w:t>3</w:t>
      </w:r>
      <w:r>
        <w:rPr>
          <w:rFonts w:ascii="Times New Roman" w:hAnsi="Times New Roman" w:cs="Times New Roman"/>
          <w:sz w:val="24"/>
          <w:vertAlign w:val="superscript"/>
        </w:rPr>
        <w:t>1</w:t>
      </w:r>
      <w:r>
        <w:rPr>
          <w:rFonts w:ascii="Times New Roman" w:hAnsi="Times New Roman" w:cs="Times New Roman"/>
          <w:sz w:val="24"/>
        </w:rPr>
        <w:t xml:space="preserve">) </w:t>
      </w:r>
      <w:r w:rsidR="00E031FD">
        <w:rPr>
          <w:rFonts w:ascii="Times New Roman" w:hAnsi="Times New Roman" w:cs="Times New Roman"/>
          <w:sz w:val="24"/>
        </w:rPr>
        <w:t>Î</w:t>
      </w:r>
      <w:r w:rsidR="008B023D" w:rsidRPr="00A171A1">
        <w:rPr>
          <w:rFonts w:ascii="Times New Roman" w:hAnsi="Times New Roman" w:cs="Times New Roman"/>
          <w:sz w:val="24"/>
        </w:rPr>
        <w:t>n</w:t>
      </w:r>
      <w:r w:rsidR="008B023D">
        <w:rPr>
          <w:rFonts w:ascii="Times New Roman" w:hAnsi="Times New Roman" w:cs="Times New Roman"/>
          <w:sz w:val="24"/>
        </w:rPr>
        <w:t xml:space="preserve"> cazul în care, din motive justificate, autoritățile administrației publice locale nu au definitivat procedura de atribuire a gestiunii serviciului, prin derogare de la prevederile art. 6, </w:t>
      </w:r>
      <w:r w:rsidR="00E031FD">
        <w:rPr>
          <w:rFonts w:ascii="Times New Roman" w:hAnsi="Times New Roman" w:cs="Times New Roman"/>
          <w:sz w:val="24"/>
        </w:rPr>
        <w:t xml:space="preserve">ANRE poate acorda o </w:t>
      </w:r>
      <w:r w:rsidR="008B023D">
        <w:rPr>
          <w:rFonts w:ascii="Times New Roman" w:hAnsi="Times New Roman" w:cs="Times New Roman"/>
          <w:sz w:val="24"/>
        </w:rPr>
        <w:t>licenț</w:t>
      </w:r>
      <w:r w:rsidR="00E031FD">
        <w:rPr>
          <w:rFonts w:ascii="Times New Roman" w:hAnsi="Times New Roman" w:cs="Times New Roman"/>
          <w:sz w:val="24"/>
        </w:rPr>
        <w:t>ă cu caracter</w:t>
      </w:r>
      <w:r w:rsidR="008B023D">
        <w:rPr>
          <w:rFonts w:ascii="Times New Roman" w:hAnsi="Times New Roman" w:cs="Times New Roman"/>
          <w:sz w:val="24"/>
        </w:rPr>
        <w:t xml:space="preserve"> provizori</w:t>
      </w:r>
      <w:r w:rsidR="00E031FD">
        <w:rPr>
          <w:rFonts w:ascii="Times New Roman" w:hAnsi="Times New Roman" w:cs="Times New Roman"/>
          <w:sz w:val="24"/>
        </w:rPr>
        <w:t>u</w:t>
      </w:r>
      <w:r w:rsidR="008B023D">
        <w:rPr>
          <w:rFonts w:ascii="Times New Roman" w:hAnsi="Times New Roman" w:cs="Times New Roman"/>
          <w:sz w:val="24"/>
        </w:rPr>
        <w:t xml:space="preserve"> </w:t>
      </w:r>
      <w:r w:rsidR="008B023D" w:rsidRPr="002F4FAE">
        <w:rPr>
          <w:rFonts w:ascii="Times New Roman" w:hAnsi="Times New Roman" w:cs="Times New Roman"/>
          <w:sz w:val="24"/>
        </w:rPr>
        <w:t>autorității administrației publice locale responsabile cu delegarea gestiunii</w:t>
      </w:r>
      <w:r w:rsidR="008B023D">
        <w:rPr>
          <w:rFonts w:ascii="Times New Roman" w:hAnsi="Times New Roman" w:cs="Times New Roman"/>
          <w:sz w:val="24"/>
        </w:rPr>
        <w:t xml:space="preserve">, </w:t>
      </w:r>
      <w:r w:rsidR="00E031FD">
        <w:rPr>
          <w:rFonts w:ascii="Times New Roman" w:hAnsi="Times New Roman" w:cs="Times New Roman"/>
          <w:sz w:val="24"/>
        </w:rPr>
        <w:t xml:space="preserve">la cererea acesteia, însoțită </w:t>
      </w:r>
      <w:r w:rsidR="00A23098" w:rsidRPr="00A23098">
        <w:rPr>
          <w:rFonts w:ascii="Times New Roman" w:hAnsi="Times New Roman" w:cs="Times New Roman"/>
          <w:sz w:val="24"/>
        </w:rPr>
        <w:t>de documentele prevăzute la alin.(3)</w:t>
      </w:r>
      <w:r w:rsidR="00A23098">
        <w:rPr>
          <w:rFonts w:ascii="Times New Roman" w:hAnsi="Times New Roman" w:cs="Times New Roman"/>
          <w:sz w:val="24"/>
        </w:rPr>
        <w:t xml:space="preserve">, </w:t>
      </w:r>
      <w:r w:rsidR="00E031FD">
        <w:rPr>
          <w:rFonts w:ascii="Times New Roman" w:hAnsi="Times New Roman" w:cs="Times New Roman"/>
          <w:sz w:val="24"/>
        </w:rPr>
        <w:t>de</w:t>
      </w:r>
      <w:r w:rsidR="008B023D">
        <w:rPr>
          <w:rFonts w:ascii="Times New Roman" w:hAnsi="Times New Roman" w:cs="Times New Roman"/>
          <w:sz w:val="24"/>
        </w:rPr>
        <w:t xml:space="preserve"> actul administrativ prin care se aprobă demararea procedurilor în vederea delegării gestiunii </w:t>
      </w:r>
      <w:r w:rsidR="00E031FD">
        <w:rPr>
          <w:rFonts w:ascii="Times New Roman" w:hAnsi="Times New Roman" w:cs="Times New Roman"/>
          <w:sz w:val="24"/>
        </w:rPr>
        <w:t>serviciului</w:t>
      </w:r>
      <w:r w:rsidR="008B023D">
        <w:rPr>
          <w:rFonts w:ascii="Times New Roman" w:hAnsi="Times New Roman" w:cs="Times New Roman"/>
          <w:sz w:val="24"/>
        </w:rPr>
        <w:t xml:space="preserve"> public</w:t>
      </w:r>
      <w:r w:rsidR="00E031FD">
        <w:rPr>
          <w:rFonts w:ascii="Times New Roman" w:hAnsi="Times New Roman" w:cs="Times New Roman"/>
          <w:sz w:val="24"/>
        </w:rPr>
        <w:t xml:space="preserve"> și</w:t>
      </w:r>
      <w:r w:rsidR="008B023D">
        <w:rPr>
          <w:rFonts w:ascii="Times New Roman" w:hAnsi="Times New Roman" w:cs="Times New Roman"/>
          <w:sz w:val="24"/>
        </w:rPr>
        <w:t xml:space="preserve"> de un </w:t>
      </w:r>
      <w:r w:rsidR="008B023D" w:rsidRPr="008B023D">
        <w:rPr>
          <w:rFonts w:ascii="Times New Roman" w:hAnsi="Times New Roman" w:cs="Times New Roman"/>
          <w:sz w:val="24"/>
        </w:rPr>
        <w:t xml:space="preserve">memoriu justificativ cu privire la motivele care au dus la imposibilitatea delegării gestiunii </w:t>
      </w:r>
      <w:r w:rsidR="00E031FD">
        <w:rPr>
          <w:rFonts w:ascii="Times New Roman" w:hAnsi="Times New Roman" w:cs="Times New Roman"/>
          <w:sz w:val="24"/>
        </w:rPr>
        <w:t>acestuia</w:t>
      </w:r>
      <w:r w:rsidR="008B023D">
        <w:rPr>
          <w:rFonts w:ascii="Times New Roman" w:hAnsi="Times New Roman" w:cs="Times New Roman"/>
          <w:sz w:val="24"/>
        </w:rPr>
        <w:t>.</w:t>
      </w:r>
      <w:r>
        <w:rPr>
          <w:rFonts w:ascii="Times New Roman" w:hAnsi="Times New Roman" w:cs="Times New Roman"/>
          <w:sz w:val="24"/>
        </w:rPr>
        <w:t>”</w:t>
      </w:r>
    </w:p>
    <w:p w14:paraId="224F4054" w14:textId="77777777" w:rsidR="008B023D" w:rsidRDefault="001B5032" w:rsidP="008B023D">
      <w:pPr>
        <w:spacing w:after="0" w:line="360" w:lineRule="auto"/>
        <w:jc w:val="both"/>
        <w:rPr>
          <w:rFonts w:ascii="Times New Roman" w:hAnsi="Times New Roman" w:cs="Times New Roman"/>
          <w:sz w:val="24"/>
        </w:rPr>
      </w:pPr>
      <w:r>
        <w:rPr>
          <w:rFonts w:ascii="Times New Roman" w:hAnsi="Times New Roman" w:cs="Times New Roman"/>
          <w:sz w:val="24"/>
        </w:rPr>
        <w:t>3</w:t>
      </w:r>
      <w:r w:rsidR="008B023D">
        <w:rPr>
          <w:rFonts w:ascii="Times New Roman" w:hAnsi="Times New Roman" w:cs="Times New Roman"/>
          <w:sz w:val="24"/>
        </w:rPr>
        <w:t xml:space="preserve">. </w:t>
      </w:r>
      <w:r w:rsidR="00A171A1">
        <w:rPr>
          <w:rFonts w:ascii="Times New Roman" w:hAnsi="Times New Roman" w:cs="Times New Roman"/>
          <w:sz w:val="24"/>
        </w:rPr>
        <w:t xml:space="preserve">La </w:t>
      </w:r>
      <w:r w:rsidR="0072336E">
        <w:rPr>
          <w:rFonts w:ascii="Times New Roman" w:hAnsi="Times New Roman" w:cs="Times New Roman"/>
          <w:sz w:val="24"/>
        </w:rPr>
        <w:t xml:space="preserve">articolul </w:t>
      </w:r>
      <w:r w:rsidR="008B023D">
        <w:rPr>
          <w:rFonts w:ascii="Times New Roman" w:hAnsi="Times New Roman" w:cs="Times New Roman"/>
          <w:sz w:val="24"/>
        </w:rPr>
        <w:t>8</w:t>
      </w:r>
      <w:r w:rsidR="00A171A1">
        <w:rPr>
          <w:rFonts w:ascii="Times New Roman" w:hAnsi="Times New Roman" w:cs="Times New Roman"/>
          <w:sz w:val="24"/>
        </w:rPr>
        <w:t>,</w:t>
      </w:r>
      <w:r w:rsidR="008B023D">
        <w:rPr>
          <w:rFonts w:ascii="Times New Roman" w:hAnsi="Times New Roman" w:cs="Times New Roman"/>
          <w:sz w:val="24"/>
        </w:rPr>
        <w:t xml:space="preserve"> alin. (2) se modifică și va avea următorul cuprins:</w:t>
      </w:r>
    </w:p>
    <w:p w14:paraId="55639C0C" w14:textId="60DB22EC" w:rsidR="005805D7" w:rsidRDefault="00A171A1" w:rsidP="008B023D">
      <w:pPr>
        <w:spacing w:after="0" w:line="360" w:lineRule="auto"/>
        <w:jc w:val="both"/>
        <w:rPr>
          <w:rFonts w:ascii="Times New Roman" w:hAnsi="Times New Roman" w:cs="Times New Roman"/>
          <w:sz w:val="24"/>
        </w:rPr>
      </w:pPr>
      <w:r>
        <w:rPr>
          <w:rFonts w:ascii="Times New Roman" w:hAnsi="Times New Roman" w:cs="Times New Roman"/>
          <w:sz w:val="24"/>
        </w:rPr>
        <w:t xml:space="preserve">„ (2) </w:t>
      </w:r>
      <w:r w:rsidR="008B023D">
        <w:rPr>
          <w:rFonts w:ascii="Times New Roman" w:hAnsi="Times New Roman" w:cs="Times New Roman"/>
          <w:sz w:val="24"/>
        </w:rPr>
        <w:t xml:space="preserve">Prin </w:t>
      </w:r>
      <w:r w:rsidR="00B63E78">
        <w:rPr>
          <w:rFonts w:ascii="Times New Roman" w:hAnsi="Times New Roman" w:cs="Times New Roman"/>
          <w:sz w:val="24"/>
        </w:rPr>
        <w:t>derogare</w:t>
      </w:r>
      <w:r w:rsidR="00433CA8">
        <w:rPr>
          <w:rFonts w:ascii="Times New Roman" w:hAnsi="Times New Roman" w:cs="Times New Roman"/>
          <w:sz w:val="24"/>
        </w:rPr>
        <w:t xml:space="preserve"> </w:t>
      </w:r>
      <w:r w:rsidR="008B023D">
        <w:rPr>
          <w:rFonts w:ascii="Times New Roman" w:hAnsi="Times New Roman" w:cs="Times New Roman"/>
          <w:sz w:val="24"/>
        </w:rPr>
        <w:t>de la prevederile</w:t>
      </w:r>
      <w:r>
        <w:rPr>
          <w:rFonts w:ascii="Times New Roman" w:hAnsi="Times New Roman" w:cs="Times New Roman"/>
          <w:sz w:val="24"/>
        </w:rPr>
        <w:t xml:space="preserve"> alin.</w:t>
      </w:r>
      <w:r w:rsidR="0072336E">
        <w:rPr>
          <w:rFonts w:ascii="Times New Roman" w:hAnsi="Times New Roman" w:cs="Times New Roman"/>
          <w:sz w:val="24"/>
        </w:rPr>
        <w:t xml:space="preserve"> </w:t>
      </w:r>
      <w:r>
        <w:rPr>
          <w:rFonts w:ascii="Times New Roman" w:hAnsi="Times New Roman" w:cs="Times New Roman"/>
          <w:sz w:val="24"/>
        </w:rPr>
        <w:t>(1)</w:t>
      </w:r>
      <w:r w:rsidR="0072336E">
        <w:rPr>
          <w:rFonts w:ascii="Times New Roman" w:hAnsi="Times New Roman" w:cs="Times New Roman"/>
          <w:sz w:val="24"/>
        </w:rPr>
        <w:t>,</w:t>
      </w:r>
      <w:r w:rsidR="008B023D">
        <w:rPr>
          <w:rFonts w:ascii="Times New Roman" w:hAnsi="Times New Roman" w:cs="Times New Roman"/>
          <w:sz w:val="24"/>
        </w:rPr>
        <w:t xml:space="preserve"> </w:t>
      </w:r>
      <w:r w:rsidR="008B023D" w:rsidRPr="008B023D">
        <w:rPr>
          <w:rFonts w:ascii="Times New Roman" w:hAnsi="Times New Roman" w:cs="Times New Roman"/>
          <w:sz w:val="24"/>
        </w:rPr>
        <w:t xml:space="preserve">durata de valabilitate a licenţei cu caracter provizoriu este de maximum </w:t>
      </w:r>
      <w:r w:rsidR="008B023D">
        <w:rPr>
          <w:rFonts w:ascii="Times New Roman" w:hAnsi="Times New Roman" w:cs="Times New Roman"/>
          <w:sz w:val="24"/>
        </w:rPr>
        <w:t>12</w:t>
      </w:r>
      <w:r w:rsidR="008B023D" w:rsidRPr="008B023D">
        <w:rPr>
          <w:rFonts w:ascii="Times New Roman" w:hAnsi="Times New Roman" w:cs="Times New Roman"/>
          <w:sz w:val="24"/>
        </w:rPr>
        <w:t xml:space="preserve"> luni</w:t>
      </w:r>
      <w:r w:rsidR="008B023D">
        <w:rPr>
          <w:rFonts w:ascii="Times New Roman" w:hAnsi="Times New Roman" w:cs="Times New Roman"/>
          <w:sz w:val="24"/>
        </w:rPr>
        <w:t xml:space="preserve"> și nu poate include mai mult de un sezon </w:t>
      </w:r>
      <w:r w:rsidR="00433CA8">
        <w:rPr>
          <w:rFonts w:ascii="Times New Roman" w:hAnsi="Times New Roman" w:cs="Times New Roman"/>
          <w:sz w:val="24"/>
        </w:rPr>
        <w:t>rece</w:t>
      </w:r>
      <w:r w:rsidR="008B023D">
        <w:rPr>
          <w:rFonts w:ascii="Times New Roman" w:hAnsi="Times New Roman" w:cs="Times New Roman"/>
          <w:sz w:val="24"/>
        </w:rPr>
        <w:t>.</w:t>
      </w:r>
      <w:r>
        <w:rPr>
          <w:rFonts w:ascii="Times New Roman" w:hAnsi="Times New Roman" w:cs="Times New Roman"/>
          <w:sz w:val="24"/>
        </w:rPr>
        <w:t>”</w:t>
      </w:r>
    </w:p>
    <w:p w14:paraId="696667C7" w14:textId="6202A1A2" w:rsidR="0072336E" w:rsidRDefault="001B5032" w:rsidP="008B023D">
      <w:pPr>
        <w:spacing w:after="0" w:line="360" w:lineRule="auto"/>
        <w:jc w:val="both"/>
        <w:rPr>
          <w:rFonts w:ascii="Times New Roman" w:hAnsi="Times New Roman" w:cs="Times New Roman"/>
          <w:sz w:val="24"/>
        </w:rPr>
      </w:pPr>
      <w:r>
        <w:rPr>
          <w:rFonts w:ascii="Times New Roman" w:hAnsi="Times New Roman" w:cs="Times New Roman"/>
          <w:sz w:val="24"/>
        </w:rPr>
        <w:t>4</w:t>
      </w:r>
      <w:r w:rsidR="0072336E">
        <w:rPr>
          <w:rFonts w:ascii="Times New Roman" w:hAnsi="Times New Roman" w:cs="Times New Roman"/>
          <w:sz w:val="24"/>
        </w:rPr>
        <w:t>. La articolul 10 alin</w:t>
      </w:r>
      <w:r w:rsidR="00B63E78">
        <w:rPr>
          <w:rFonts w:ascii="Times New Roman" w:hAnsi="Times New Roman" w:cs="Times New Roman"/>
          <w:sz w:val="24"/>
        </w:rPr>
        <w:t>eatul</w:t>
      </w:r>
      <w:r w:rsidR="0072336E">
        <w:rPr>
          <w:rFonts w:ascii="Times New Roman" w:hAnsi="Times New Roman" w:cs="Times New Roman"/>
          <w:sz w:val="24"/>
        </w:rPr>
        <w:t xml:space="preserve"> (1), lit</w:t>
      </w:r>
      <w:r w:rsidR="00B63E78">
        <w:rPr>
          <w:rFonts w:ascii="Times New Roman" w:hAnsi="Times New Roman" w:cs="Times New Roman"/>
          <w:sz w:val="24"/>
        </w:rPr>
        <w:t>era</w:t>
      </w:r>
      <w:r w:rsidR="0072336E">
        <w:rPr>
          <w:rFonts w:ascii="Times New Roman" w:hAnsi="Times New Roman" w:cs="Times New Roman"/>
          <w:sz w:val="24"/>
        </w:rPr>
        <w:t xml:space="preserve"> d) se modifică și va avea următorul cuprins:</w:t>
      </w:r>
    </w:p>
    <w:p w14:paraId="18A81AF5" w14:textId="53E61FD9" w:rsidR="0072336E" w:rsidRDefault="0072336E" w:rsidP="0072336E">
      <w:pPr>
        <w:spacing w:after="0" w:line="360" w:lineRule="auto"/>
        <w:jc w:val="both"/>
        <w:rPr>
          <w:rFonts w:ascii="Times New Roman" w:hAnsi="Times New Roman" w:cs="Times New Roman"/>
          <w:sz w:val="24"/>
          <w:lang w:val="en-US"/>
        </w:rPr>
      </w:pPr>
      <w:r>
        <w:rPr>
          <w:rFonts w:ascii="Times New Roman" w:hAnsi="Times New Roman" w:cs="Times New Roman"/>
          <w:sz w:val="24"/>
          <w:lang w:val="en-US"/>
        </w:rPr>
        <w:t>“</w:t>
      </w:r>
      <w:r w:rsidR="00B63E78">
        <w:rPr>
          <w:rFonts w:ascii="Times New Roman" w:hAnsi="Times New Roman" w:cs="Times New Roman"/>
          <w:sz w:val="24"/>
          <w:lang w:val="en-US"/>
        </w:rPr>
        <w:t xml:space="preserve">d) </w:t>
      </w:r>
      <w:r w:rsidRPr="0072336E">
        <w:rPr>
          <w:rFonts w:ascii="Times New Roman" w:hAnsi="Times New Roman" w:cs="Times New Roman"/>
          <w:sz w:val="24"/>
        </w:rPr>
        <w:t>organigrama valabilă la data solicitării licenței, cu evidențierea structurilor organizatorice responsabile cu desfășurarea serviciului/activităților pentru care se solicit</w:t>
      </w:r>
      <w:r w:rsidR="00BD6687">
        <w:rPr>
          <w:rFonts w:ascii="Times New Roman" w:hAnsi="Times New Roman" w:cs="Times New Roman"/>
          <w:sz w:val="24"/>
        </w:rPr>
        <w:t>ă</w:t>
      </w:r>
      <w:r w:rsidRPr="0072336E">
        <w:rPr>
          <w:rFonts w:ascii="Times New Roman" w:hAnsi="Times New Roman" w:cs="Times New Roman"/>
          <w:sz w:val="24"/>
        </w:rPr>
        <w:t xml:space="preserve"> licența, precum și cu precizarea documentului de aprobare, în copie</w:t>
      </w:r>
      <w:r>
        <w:rPr>
          <w:rFonts w:ascii="Times New Roman" w:hAnsi="Times New Roman" w:cs="Times New Roman"/>
          <w:sz w:val="24"/>
        </w:rPr>
        <w:t>;</w:t>
      </w:r>
      <w:r>
        <w:rPr>
          <w:rFonts w:ascii="Times New Roman" w:hAnsi="Times New Roman" w:cs="Times New Roman"/>
          <w:sz w:val="24"/>
          <w:lang w:val="en-US"/>
        </w:rPr>
        <w:t>”.</w:t>
      </w:r>
    </w:p>
    <w:p w14:paraId="041EDE6F" w14:textId="00EA32C1" w:rsidR="0072336E" w:rsidRDefault="001B5032" w:rsidP="0072336E">
      <w:pPr>
        <w:spacing w:after="0" w:line="360" w:lineRule="auto"/>
        <w:jc w:val="both"/>
        <w:rPr>
          <w:rFonts w:ascii="Times New Roman" w:hAnsi="Times New Roman" w:cs="Times New Roman"/>
          <w:sz w:val="24"/>
        </w:rPr>
      </w:pPr>
      <w:r>
        <w:rPr>
          <w:rFonts w:ascii="Times New Roman" w:hAnsi="Times New Roman" w:cs="Times New Roman"/>
          <w:sz w:val="24"/>
        </w:rPr>
        <w:t>5</w:t>
      </w:r>
      <w:r w:rsidR="0072336E">
        <w:rPr>
          <w:rFonts w:ascii="Times New Roman" w:hAnsi="Times New Roman" w:cs="Times New Roman"/>
          <w:sz w:val="24"/>
        </w:rPr>
        <w:t>. La articolul 10 alin</w:t>
      </w:r>
      <w:r w:rsidR="00B63E78">
        <w:rPr>
          <w:rFonts w:ascii="Times New Roman" w:hAnsi="Times New Roman" w:cs="Times New Roman"/>
          <w:sz w:val="24"/>
        </w:rPr>
        <w:t>eatul</w:t>
      </w:r>
      <w:r w:rsidR="0072336E">
        <w:rPr>
          <w:rFonts w:ascii="Times New Roman" w:hAnsi="Times New Roman" w:cs="Times New Roman"/>
          <w:sz w:val="24"/>
        </w:rPr>
        <w:t xml:space="preserve"> (1), lit</w:t>
      </w:r>
      <w:r w:rsidR="00B63E78">
        <w:rPr>
          <w:rFonts w:ascii="Times New Roman" w:hAnsi="Times New Roman" w:cs="Times New Roman"/>
          <w:sz w:val="24"/>
        </w:rPr>
        <w:t>er</w:t>
      </w:r>
      <w:r w:rsidR="00B26B14">
        <w:rPr>
          <w:rFonts w:ascii="Times New Roman" w:hAnsi="Times New Roman" w:cs="Times New Roman"/>
          <w:sz w:val="24"/>
        </w:rPr>
        <w:t>ele</w:t>
      </w:r>
      <w:r w:rsidR="0072336E">
        <w:rPr>
          <w:rFonts w:ascii="Times New Roman" w:hAnsi="Times New Roman" w:cs="Times New Roman"/>
          <w:sz w:val="24"/>
        </w:rPr>
        <w:t xml:space="preserve"> g)</w:t>
      </w:r>
      <w:r w:rsidR="00B26B14">
        <w:rPr>
          <w:rFonts w:ascii="Times New Roman" w:hAnsi="Times New Roman" w:cs="Times New Roman"/>
          <w:sz w:val="24"/>
        </w:rPr>
        <w:t xml:space="preserve"> și m)</w:t>
      </w:r>
      <w:r w:rsidR="0072336E">
        <w:rPr>
          <w:rFonts w:ascii="Times New Roman" w:hAnsi="Times New Roman" w:cs="Times New Roman"/>
          <w:sz w:val="24"/>
        </w:rPr>
        <w:t xml:space="preserve"> se modifică și v</w:t>
      </w:r>
      <w:r w:rsidR="00B26B14">
        <w:rPr>
          <w:rFonts w:ascii="Times New Roman" w:hAnsi="Times New Roman" w:cs="Times New Roman"/>
          <w:sz w:val="24"/>
        </w:rPr>
        <w:t>or</w:t>
      </w:r>
      <w:r w:rsidR="0072336E">
        <w:rPr>
          <w:rFonts w:ascii="Times New Roman" w:hAnsi="Times New Roman" w:cs="Times New Roman"/>
          <w:sz w:val="24"/>
        </w:rPr>
        <w:t xml:space="preserve"> avea următorul cuprins:</w:t>
      </w:r>
    </w:p>
    <w:p w14:paraId="120F49E5" w14:textId="77777777" w:rsidR="00B26B14" w:rsidRDefault="00B63E78" w:rsidP="0072336E">
      <w:pPr>
        <w:spacing w:after="0" w:line="360" w:lineRule="auto"/>
        <w:jc w:val="both"/>
        <w:rPr>
          <w:rFonts w:ascii="Times New Roman" w:hAnsi="Times New Roman" w:cs="Times New Roman"/>
          <w:sz w:val="24"/>
        </w:rPr>
      </w:pPr>
      <w:r>
        <w:rPr>
          <w:rFonts w:ascii="Times New Roman" w:hAnsi="Times New Roman" w:cs="Times New Roman"/>
          <w:sz w:val="24"/>
          <w:lang w:val="en-US"/>
        </w:rPr>
        <w:t xml:space="preserve">g) </w:t>
      </w:r>
      <w:r w:rsidR="0072336E">
        <w:rPr>
          <w:rFonts w:ascii="Times New Roman" w:hAnsi="Times New Roman" w:cs="Times New Roman"/>
          <w:sz w:val="24"/>
          <w:lang w:val="en-US"/>
        </w:rPr>
        <w:t>“</w:t>
      </w:r>
      <w:r w:rsidR="0072336E" w:rsidRPr="0072336E">
        <w:rPr>
          <w:rFonts w:ascii="Times New Roman" w:hAnsi="Times New Roman" w:cs="Times New Roman"/>
          <w:sz w:val="24"/>
        </w:rPr>
        <w:t>hotărârea autorităților deliberative ale UAT sau, după caz, a asociațiilor de dezvoltare intercomunitară de stabilire a modalității de gestiune a SPAET, în care să se precizeze în mod clar serviciul/activitățile încredințat(e), însoțită de regulamentul serviciului și de caietul de sarcini</w:t>
      </w:r>
      <w:r w:rsidR="0072336E">
        <w:rPr>
          <w:rFonts w:ascii="Times New Roman" w:hAnsi="Times New Roman" w:cs="Times New Roman"/>
          <w:sz w:val="24"/>
        </w:rPr>
        <w:t>, în copie</w:t>
      </w:r>
      <w:r w:rsidR="0072336E" w:rsidRPr="0072336E">
        <w:rPr>
          <w:rFonts w:ascii="Times New Roman" w:hAnsi="Times New Roman" w:cs="Times New Roman"/>
          <w:sz w:val="24"/>
        </w:rPr>
        <w:t>; în cazul gestiunii directe, se depune inclusiv lista cu componentele infrastructurii tehnico</w:t>
      </w:r>
      <w:r w:rsidR="0072336E">
        <w:rPr>
          <w:rFonts w:ascii="Times New Roman" w:hAnsi="Times New Roman" w:cs="Times New Roman"/>
          <w:sz w:val="24"/>
        </w:rPr>
        <w:t>-</w:t>
      </w:r>
      <w:r w:rsidR="0072336E" w:rsidRPr="0072336E">
        <w:rPr>
          <w:rFonts w:ascii="Times New Roman" w:hAnsi="Times New Roman" w:cs="Times New Roman"/>
          <w:sz w:val="24"/>
        </w:rPr>
        <w:t>edilitare</w:t>
      </w:r>
      <w:r w:rsidR="0072336E">
        <w:rPr>
          <w:rFonts w:ascii="Times New Roman" w:hAnsi="Times New Roman" w:cs="Times New Roman"/>
          <w:sz w:val="24"/>
        </w:rPr>
        <w:t>, în copie</w:t>
      </w:r>
      <w:r w:rsidR="0072336E" w:rsidRPr="0072336E">
        <w:rPr>
          <w:rFonts w:ascii="Times New Roman" w:hAnsi="Times New Roman" w:cs="Times New Roman"/>
          <w:sz w:val="24"/>
        </w:rPr>
        <w:t>; în cazul gestiunii delegate, se depune inclusiv contractul de delegare a gestiunii, însoțit de toate anexele</w:t>
      </w:r>
      <w:r w:rsidR="0072336E">
        <w:rPr>
          <w:rFonts w:ascii="Times New Roman" w:hAnsi="Times New Roman" w:cs="Times New Roman"/>
          <w:sz w:val="24"/>
        </w:rPr>
        <w:t>, în copie</w:t>
      </w:r>
      <w:r w:rsidR="0072336E" w:rsidRPr="0072336E">
        <w:rPr>
          <w:rFonts w:ascii="Times New Roman" w:hAnsi="Times New Roman" w:cs="Times New Roman"/>
          <w:sz w:val="24"/>
        </w:rPr>
        <w:t>;</w:t>
      </w:r>
    </w:p>
    <w:p w14:paraId="2F47E8FF" w14:textId="51BB1C12" w:rsidR="0072336E" w:rsidRDefault="00B26B14" w:rsidP="0072336E">
      <w:pPr>
        <w:spacing w:after="0" w:line="360" w:lineRule="auto"/>
        <w:jc w:val="both"/>
        <w:rPr>
          <w:rFonts w:ascii="Times New Roman" w:hAnsi="Times New Roman" w:cs="Times New Roman"/>
          <w:sz w:val="24"/>
        </w:rPr>
      </w:pPr>
      <w:r>
        <w:rPr>
          <w:rFonts w:ascii="Times New Roman" w:hAnsi="Times New Roman" w:cs="Times New Roman"/>
          <w:sz w:val="24"/>
        </w:rPr>
        <w:t>............................................................................................................................................................</w:t>
      </w:r>
    </w:p>
    <w:p w14:paraId="7385C131" w14:textId="097C4EFD" w:rsidR="00DD5C97" w:rsidRDefault="00B26B14" w:rsidP="0072336E">
      <w:pPr>
        <w:spacing w:after="0" w:line="360" w:lineRule="auto"/>
        <w:jc w:val="both"/>
        <w:rPr>
          <w:rFonts w:ascii="Times New Roman" w:hAnsi="Times New Roman" w:cs="Times New Roman"/>
          <w:sz w:val="24"/>
        </w:rPr>
      </w:pPr>
      <w:r w:rsidRPr="004267B6">
        <w:rPr>
          <w:rFonts w:ascii="Times New Roman" w:hAnsi="Times New Roman" w:cs="Times New Roman"/>
          <w:sz w:val="24"/>
        </w:rPr>
        <w:t xml:space="preserve">m) </w:t>
      </w:r>
      <w:r w:rsidR="00A97370" w:rsidRPr="00A97370">
        <w:rPr>
          <w:rFonts w:ascii="Times New Roman" w:hAnsi="Times New Roman" w:cs="Times New Roman"/>
          <w:sz w:val="24"/>
        </w:rPr>
        <w:t>declarație pe propria răspundere a reprezentantului legal cu privire la informațiile necesare stabilirii bazei de calcul a contribuției anuale datorate ANRE, conform ordinului  privind aprobarea tarifelor şi contribuţiilor băneşti percepute de ANRE</w:t>
      </w:r>
      <w:r w:rsidR="00DD5C97">
        <w:rPr>
          <w:rFonts w:ascii="Times New Roman" w:hAnsi="Times New Roman" w:cs="Times New Roman"/>
          <w:sz w:val="24"/>
        </w:rPr>
        <w:t xml:space="preserve">, aflat </w:t>
      </w:r>
      <w:r w:rsidR="00DD5C97" w:rsidRPr="00A97370">
        <w:rPr>
          <w:rFonts w:ascii="Times New Roman" w:hAnsi="Times New Roman" w:cs="Times New Roman"/>
          <w:sz w:val="24"/>
        </w:rPr>
        <w:t>în vigoare</w:t>
      </w:r>
      <w:r w:rsidR="00A97370" w:rsidRPr="00A97370">
        <w:rPr>
          <w:rFonts w:ascii="Times New Roman" w:hAnsi="Times New Roman" w:cs="Times New Roman"/>
          <w:sz w:val="24"/>
        </w:rPr>
        <w:t>.</w:t>
      </w:r>
    </w:p>
    <w:p w14:paraId="74C2399A" w14:textId="471E6140" w:rsidR="00EF73B4" w:rsidRDefault="00EF73B4" w:rsidP="0072336E">
      <w:pPr>
        <w:spacing w:after="0" w:line="360" w:lineRule="auto"/>
        <w:jc w:val="both"/>
        <w:rPr>
          <w:rFonts w:ascii="Times New Roman" w:hAnsi="Times New Roman" w:cs="Times New Roman"/>
          <w:sz w:val="24"/>
        </w:rPr>
      </w:pPr>
      <w:r>
        <w:rPr>
          <w:rFonts w:ascii="Times New Roman" w:hAnsi="Times New Roman" w:cs="Times New Roman"/>
          <w:sz w:val="24"/>
        </w:rPr>
        <w:t>6. La articolul 17, alin</w:t>
      </w:r>
      <w:r w:rsidR="00B63E78">
        <w:rPr>
          <w:rFonts w:ascii="Times New Roman" w:hAnsi="Times New Roman" w:cs="Times New Roman"/>
          <w:sz w:val="24"/>
        </w:rPr>
        <w:t>eatul</w:t>
      </w:r>
      <w:r>
        <w:rPr>
          <w:rFonts w:ascii="Times New Roman" w:hAnsi="Times New Roman" w:cs="Times New Roman"/>
          <w:sz w:val="24"/>
        </w:rPr>
        <w:t xml:space="preserve"> (1) se modifică și va avea următorul cuprins:</w:t>
      </w:r>
    </w:p>
    <w:p w14:paraId="5A28C746" w14:textId="77777777" w:rsidR="00EF73B4" w:rsidRDefault="00EF73B4" w:rsidP="0072336E">
      <w:pPr>
        <w:spacing w:after="0" w:line="360" w:lineRule="auto"/>
        <w:jc w:val="both"/>
        <w:rPr>
          <w:rFonts w:ascii="Times New Roman" w:hAnsi="Times New Roman" w:cs="Times New Roman"/>
          <w:sz w:val="24"/>
        </w:rPr>
      </w:pPr>
      <w:r>
        <w:rPr>
          <w:rFonts w:ascii="Times New Roman" w:hAnsi="Times New Roman" w:cs="Times New Roman"/>
          <w:sz w:val="24"/>
          <w:lang w:val="en-US"/>
        </w:rPr>
        <w:t>“</w:t>
      </w:r>
      <w:r w:rsidR="00B63E78">
        <w:rPr>
          <w:rFonts w:ascii="Times New Roman" w:hAnsi="Times New Roman" w:cs="Times New Roman"/>
          <w:sz w:val="24"/>
          <w:lang w:val="en-US"/>
        </w:rPr>
        <w:t xml:space="preserve">Art. 17. – (1) </w:t>
      </w:r>
      <w:r>
        <w:rPr>
          <w:rFonts w:ascii="Times New Roman" w:hAnsi="Times New Roman" w:cs="Times New Roman"/>
          <w:sz w:val="24"/>
        </w:rPr>
        <w:t>Licența se</w:t>
      </w:r>
      <w:r w:rsidRPr="00EF73B4">
        <w:rPr>
          <w:rFonts w:ascii="Times New Roman" w:hAnsi="Times New Roman" w:cs="Times New Roman"/>
          <w:sz w:val="24"/>
        </w:rPr>
        <w:t xml:space="preserve"> întocm</w:t>
      </w:r>
      <w:r>
        <w:rPr>
          <w:rFonts w:ascii="Times New Roman" w:hAnsi="Times New Roman" w:cs="Times New Roman"/>
          <w:sz w:val="24"/>
        </w:rPr>
        <w:t>ește</w:t>
      </w:r>
      <w:r w:rsidRPr="00EF73B4">
        <w:rPr>
          <w:rFonts w:ascii="Times New Roman" w:hAnsi="Times New Roman" w:cs="Times New Roman"/>
          <w:sz w:val="24"/>
        </w:rPr>
        <w:t xml:space="preserve"> în conformitate cu modelul prevăzut în anexa nr. 7.</w:t>
      </w:r>
      <w:r w:rsidRPr="0072336E">
        <w:rPr>
          <w:rFonts w:ascii="Times New Roman" w:hAnsi="Times New Roman" w:cs="Times New Roman"/>
          <w:sz w:val="24"/>
        </w:rPr>
        <w:t>”</w:t>
      </w:r>
    </w:p>
    <w:p w14:paraId="6971ABDB" w14:textId="074BDACA" w:rsidR="00B01065" w:rsidRDefault="00EF73B4" w:rsidP="00B01065">
      <w:pPr>
        <w:spacing w:after="0" w:line="360" w:lineRule="auto"/>
        <w:jc w:val="both"/>
        <w:rPr>
          <w:rFonts w:ascii="Times New Roman" w:hAnsi="Times New Roman" w:cs="Times New Roman"/>
          <w:sz w:val="24"/>
        </w:rPr>
      </w:pPr>
      <w:r>
        <w:rPr>
          <w:rFonts w:ascii="Times New Roman" w:hAnsi="Times New Roman" w:cs="Times New Roman"/>
          <w:sz w:val="24"/>
        </w:rPr>
        <w:t>7</w:t>
      </w:r>
      <w:r w:rsidR="005805D7">
        <w:rPr>
          <w:rFonts w:ascii="Times New Roman" w:hAnsi="Times New Roman" w:cs="Times New Roman"/>
          <w:sz w:val="24"/>
        </w:rPr>
        <w:t xml:space="preserve">. </w:t>
      </w:r>
      <w:r w:rsidR="00B01065">
        <w:rPr>
          <w:rFonts w:ascii="Times New Roman" w:hAnsi="Times New Roman" w:cs="Times New Roman"/>
          <w:sz w:val="24"/>
        </w:rPr>
        <w:t>La articolul 19 alin</w:t>
      </w:r>
      <w:r w:rsidR="00B63E78">
        <w:rPr>
          <w:rFonts w:ascii="Times New Roman" w:hAnsi="Times New Roman" w:cs="Times New Roman"/>
          <w:sz w:val="24"/>
        </w:rPr>
        <w:t>eatul</w:t>
      </w:r>
      <w:r w:rsidR="00B01065">
        <w:rPr>
          <w:rFonts w:ascii="Times New Roman" w:hAnsi="Times New Roman" w:cs="Times New Roman"/>
          <w:sz w:val="24"/>
        </w:rPr>
        <w:t xml:space="preserve"> (1), lit</w:t>
      </w:r>
      <w:r w:rsidR="00B63E78">
        <w:rPr>
          <w:rFonts w:ascii="Times New Roman" w:hAnsi="Times New Roman" w:cs="Times New Roman"/>
          <w:sz w:val="24"/>
        </w:rPr>
        <w:t>era</w:t>
      </w:r>
      <w:r w:rsidR="00B01065">
        <w:rPr>
          <w:rFonts w:ascii="Times New Roman" w:hAnsi="Times New Roman" w:cs="Times New Roman"/>
          <w:sz w:val="24"/>
        </w:rPr>
        <w:t xml:space="preserve"> a) se modifică și va avea următorul cuprins:</w:t>
      </w:r>
    </w:p>
    <w:p w14:paraId="48DAF22F" w14:textId="77777777" w:rsidR="00B01065" w:rsidRDefault="00B01065" w:rsidP="0072336E">
      <w:pPr>
        <w:spacing w:after="0" w:line="360" w:lineRule="auto"/>
        <w:jc w:val="both"/>
        <w:rPr>
          <w:rFonts w:ascii="Times New Roman" w:hAnsi="Times New Roman" w:cs="Times New Roman"/>
          <w:sz w:val="24"/>
        </w:rPr>
      </w:pPr>
      <w:r>
        <w:rPr>
          <w:rFonts w:ascii="Times New Roman" w:hAnsi="Times New Roman" w:cs="Times New Roman"/>
          <w:sz w:val="24"/>
          <w:lang w:val="en-US"/>
        </w:rPr>
        <w:lastRenderedPageBreak/>
        <w:t>“</w:t>
      </w:r>
      <w:r w:rsidR="00B63E78">
        <w:rPr>
          <w:rFonts w:ascii="Times New Roman" w:hAnsi="Times New Roman" w:cs="Times New Roman"/>
          <w:sz w:val="24"/>
          <w:lang w:val="en-US"/>
        </w:rPr>
        <w:t xml:space="preserve">a) </w:t>
      </w:r>
      <w:r w:rsidRPr="00B01065">
        <w:rPr>
          <w:rFonts w:ascii="Times New Roman" w:hAnsi="Times New Roman" w:cs="Times New Roman"/>
          <w:sz w:val="24"/>
        </w:rPr>
        <w:t>în cazul unor modificări ale statutului titularului de licență determinate de schimbarea formei juridice, schimbarea denumirii sau schimbarea sediului acestuia, respectiv în cazul modificării altor date de identificare ale titularului de licență care sunt înscrise în licență</w:t>
      </w:r>
      <w:r>
        <w:rPr>
          <w:rFonts w:ascii="Times New Roman" w:hAnsi="Times New Roman" w:cs="Times New Roman"/>
          <w:sz w:val="24"/>
        </w:rPr>
        <w:t xml:space="preserve"> ori în decizia de acordare</w:t>
      </w:r>
      <w:r w:rsidR="00180D96">
        <w:rPr>
          <w:rFonts w:ascii="Times New Roman" w:hAnsi="Times New Roman" w:cs="Times New Roman"/>
          <w:sz w:val="24"/>
        </w:rPr>
        <w:t xml:space="preserve"> sau de modificare a licenței</w:t>
      </w:r>
      <w:r w:rsidRPr="00B01065">
        <w:rPr>
          <w:rFonts w:ascii="Times New Roman" w:hAnsi="Times New Roman" w:cs="Times New Roman"/>
          <w:sz w:val="24"/>
        </w:rPr>
        <w:t>;</w:t>
      </w:r>
      <w:r>
        <w:rPr>
          <w:rFonts w:ascii="Times New Roman" w:hAnsi="Times New Roman" w:cs="Times New Roman"/>
          <w:sz w:val="24"/>
        </w:rPr>
        <w:t>”</w:t>
      </w:r>
    </w:p>
    <w:p w14:paraId="1289D80F" w14:textId="3A2FC622" w:rsidR="005805D7" w:rsidRDefault="00180D96" w:rsidP="0072336E">
      <w:pPr>
        <w:spacing w:after="0" w:line="360" w:lineRule="auto"/>
        <w:jc w:val="both"/>
        <w:rPr>
          <w:rFonts w:ascii="Times New Roman" w:hAnsi="Times New Roman" w:cs="Times New Roman"/>
          <w:sz w:val="24"/>
        </w:rPr>
      </w:pPr>
      <w:r>
        <w:rPr>
          <w:rFonts w:ascii="Times New Roman" w:hAnsi="Times New Roman" w:cs="Times New Roman"/>
          <w:sz w:val="24"/>
        </w:rPr>
        <w:t xml:space="preserve">8. </w:t>
      </w:r>
      <w:r w:rsidR="005805D7">
        <w:rPr>
          <w:rFonts w:ascii="Times New Roman" w:hAnsi="Times New Roman" w:cs="Times New Roman"/>
          <w:sz w:val="24"/>
        </w:rPr>
        <w:t>La articolul 20 alin</w:t>
      </w:r>
      <w:r w:rsidR="00B63E78">
        <w:rPr>
          <w:rFonts w:ascii="Times New Roman" w:hAnsi="Times New Roman" w:cs="Times New Roman"/>
          <w:sz w:val="24"/>
        </w:rPr>
        <w:t>eatul</w:t>
      </w:r>
      <w:r w:rsidR="005805D7">
        <w:rPr>
          <w:rFonts w:ascii="Times New Roman" w:hAnsi="Times New Roman" w:cs="Times New Roman"/>
          <w:sz w:val="24"/>
        </w:rPr>
        <w:t xml:space="preserve"> (4)</w:t>
      </w:r>
      <w:r w:rsidR="00B63E78">
        <w:rPr>
          <w:rFonts w:ascii="Times New Roman" w:hAnsi="Times New Roman" w:cs="Times New Roman"/>
          <w:sz w:val="24"/>
        </w:rPr>
        <w:t>, după litera a)</w:t>
      </w:r>
      <w:r w:rsidR="005805D7">
        <w:rPr>
          <w:rFonts w:ascii="Times New Roman" w:hAnsi="Times New Roman" w:cs="Times New Roman"/>
          <w:sz w:val="24"/>
        </w:rPr>
        <w:t xml:space="preserve"> se </w:t>
      </w:r>
      <w:r w:rsidR="005805D7" w:rsidRPr="005805D7">
        <w:rPr>
          <w:rFonts w:ascii="Times New Roman" w:hAnsi="Times New Roman" w:cs="Times New Roman"/>
          <w:sz w:val="24"/>
        </w:rPr>
        <w:t xml:space="preserve">introduce </w:t>
      </w:r>
      <w:r w:rsidR="005805D7">
        <w:rPr>
          <w:rFonts w:ascii="Times New Roman" w:hAnsi="Times New Roman" w:cs="Times New Roman"/>
          <w:sz w:val="24"/>
        </w:rPr>
        <w:t>o nouă literă</w:t>
      </w:r>
      <w:r w:rsidR="005805D7" w:rsidRPr="005805D7">
        <w:rPr>
          <w:rFonts w:ascii="Times New Roman" w:hAnsi="Times New Roman" w:cs="Times New Roman"/>
          <w:sz w:val="24"/>
        </w:rPr>
        <w:t>,</w:t>
      </w:r>
      <w:r w:rsidR="005805D7">
        <w:rPr>
          <w:rFonts w:ascii="Times New Roman" w:hAnsi="Times New Roman" w:cs="Times New Roman"/>
          <w:sz w:val="24"/>
        </w:rPr>
        <w:t xml:space="preserve"> lit</w:t>
      </w:r>
      <w:r w:rsidR="00B63E78">
        <w:rPr>
          <w:rFonts w:ascii="Times New Roman" w:hAnsi="Times New Roman" w:cs="Times New Roman"/>
          <w:sz w:val="24"/>
        </w:rPr>
        <w:t>era</w:t>
      </w:r>
      <w:r w:rsidR="005805D7">
        <w:rPr>
          <w:rFonts w:ascii="Times New Roman" w:hAnsi="Times New Roman" w:cs="Times New Roman"/>
          <w:sz w:val="24"/>
        </w:rPr>
        <w:t xml:space="preserve"> </w:t>
      </w:r>
      <w:bookmarkStart w:id="3" w:name="_Hlk109807905"/>
      <w:r w:rsidR="005805D7">
        <w:rPr>
          <w:rFonts w:ascii="Times New Roman" w:hAnsi="Times New Roman" w:cs="Times New Roman"/>
          <w:sz w:val="24"/>
        </w:rPr>
        <w:t>a</w:t>
      </w:r>
      <w:r w:rsidR="005805D7">
        <w:rPr>
          <w:rFonts w:ascii="Times New Roman" w:hAnsi="Times New Roman" w:cs="Times New Roman"/>
          <w:sz w:val="24"/>
          <w:vertAlign w:val="superscript"/>
        </w:rPr>
        <w:t>1</w:t>
      </w:r>
      <w:r w:rsidR="005805D7">
        <w:rPr>
          <w:rFonts w:ascii="Times New Roman" w:hAnsi="Times New Roman" w:cs="Times New Roman"/>
          <w:sz w:val="24"/>
        </w:rPr>
        <w:t>)</w:t>
      </w:r>
      <w:bookmarkEnd w:id="3"/>
      <w:r w:rsidR="005805D7" w:rsidRPr="005805D7">
        <w:rPr>
          <w:rFonts w:ascii="Times New Roman" w:hAnsi="Times New Roman" w:cs="Times New Roman"/>
          <w:sz w:val="24"/>
        </w:rPr>
        <w:t>, cu următorul cuprins:</w:t>
      </w:r>
    </w:p>
    <w:p w14:paraId="4D3268E7" w14:textId="77777777" w:rsidR="005805D7" w:rsidRDefault="00EF73B4" w:rsidP="0072336E">
      <w:pPr>
        <w:spacing w:after="0" w:line="360" w:lineRule="auto"/>
        <w:jc w:val="both"/>
        <w:rPr>
          <w:rFonts w:ascii="Times New Roman" w:hAnsi="Times New Roman" w:cs="Times New Roman"/>
          <w:sz w:val="24"/>
        </w:rPr>
      </w:pPr>
      <w:r>
        <w:rPr>
          <w:rFonts w:ascii="Times New Roman" w:hAnsi="Times New Roman" w:cs="Times New Roman"/>
          <w:sz w:val="24"/>
          <w:lang w:val="en-US"/>
        </w:rPr>
        <w:t>“</w:t>
      </w:r>
      <w:r w:rsidR="00B63E78">
        <w:rPr>
          <w:rFonts w:ascii="Times New Roman" w:hAnsi="Times New Roman" w:cs="Times New Roman"/>
          <w:sz w:val="24"/>
        </w:rPr>
        <w:t>a</w:t>
      </w:r>
      <w:r w:rsidR="00B63E78">
        <w:rPr>
          <w:rFonts w:ascii="Times New Roman" w:hAnsi="Times New Roman" w:cs="Times New Roman"/>
          <w:sz w:val="24"/>
          <w:vertAlign w:val="superscript"/>
        </w:rPr>
        <w:t>1</w:t>
      </w:r>
      <w:r w:rsidR="00B63E78">
        <w:rPr>
          <w:rFonts w:ascii="Times New Roman" w:hAnsi="Times New Roman" w:cs="Times New Roman"/>
          <w:sz w:val="24"/>
        </w:rPr>
        <w:t xml:space="preserve">) </w:t>
      </w:r>
      <w:r w:rsidR="005805D7" w:rsidRPr="005805D7">
        <w:rPr>
          <w:rFonts w:ascii="Times New Roman" w:hAnsi="Times New Roman" w:cs="Times New Roman"/>
          <w:sz w:val="24"/>
        </w:rPr>
        <w:t xml:space="preserve">hotărârea autorităților deliberative ale UAT sau, după caz, </w:t>
      </w:r>
      <w:proofErr w:type="gramStart"/>
      <w:r w:rsidR="005805D7" w:rsidRPr="005805D7">
        <w:rPr>
          <w:rFonts w:ascii="Times New Roman" w:hAnsi="Times New Roman" w:cs="Times New Roman"/>
          <w:sz w:val="24"/>
        </w:rPr>
        <w:t>a</w:t>
      </w:r>
      <w:proofErr w:type="gramEnd"/>
      <w:r w:rsidR="005805D7" w:rsidRPr="005805D7">
        <w:rPr>
          <w:rFonts w:ascii="Times New Roman" w:hAnsi="Times New Roman" w:cs="Times New Roman"/>
          <w:sz w:val="24"/>
        </w:rPr>
        <w:t xml:space="preserve"> asociațiilor de dezvoltare intercomunitară </w:t>
      </w:r>
      <w:r w:rsidR="005805D7">
        <w:rPr>
          <w:rFonts w:ascii="Times New Roman" w:hAnsi="Times New Roman" w:cs="Times New Roman"/>
          <w:sz w:val="24"/>
        </w:rPr>
        <w:t xml:space="preserve">privind modificarea perioadei de dare în administrare ori al termenului de </w:t>
      </w:r>
      <w:r w:rsidR="001B5032">
        <w:rPr>
          <w:rFonts w:ascii="Times New Roman" w:hAnsi="Times New Roman" w:cs="Times New Roman"/>
          <w:sz w:val="24"/>
        </w:rPr>
        <w:t>valabilitate a contractului de delegare a gestiunii serviciului</w:t>
      </w:r>
      <w:r w:rsidR="005805D7">
        <w:rPr>
          <w:rFonts w:ascii="Times New Roman" w:hAnsi="Times New Roman" w:cs="Times New Roman"/>
          <w:sz w:val="24"/>
        </w:rPr>
        <w:t xml:space="preserve">, </w:t>
      </w:r>
      <w:r w:rsidR="001B5032">
        <w:rPr>
          <w:rFonts w:ascii="Times New Roman" w:hAnsi="Times New Roman" w:cs="Times New Roman"/>
          <w:sz w:val="24"/>
        </w:rPr>
        <w:t xml:space="preserve">în copie, </w:t>
      </w:r>
      <w:r w:rsidR="005805D7">
        <w:rPr>
          <w:rFonts w:ascii="Times New Roman" w:hAnsi="Times New Roman" w:cs="Times New Roman"/>
          <w:sz w:val="24"/>
        </w:rPr>
        <w:t>pentru situațiile prevăzute la art. 19 alin. (1) lit. b)</w:t>
      </w:r>
      <w:r w:rsidR="005805D7" w:rsidRPr="005805D7">
        <w:rPr>
          <w:rFonts w:ascii="Times New Roman" w:hAnsi="Times New Roman" w:cs="Times New Roman"/>
          <w:sz w:val="24"/>
        </w:rPr>
        <w:t>; în cazul gestiunii delegate, se depune inclusiv</w:t>
      </w:r>
      <w:r w:rsidR="005805D7">
        <w:rPr>
          <w:rFonts w:ascii="Times New Roman" w:hAnsi="Times New Roman" w:cs="Times New Roman"/>
          <w:sz w:val="24"/>
        </w:rPr>
        <w:t xml:space="preserve"> actul adițional la</w:t>
      </w:r>
      <w:r w:rsidR="005805D7" w:rsidRPr="005805D7">
        <w:rPr>
          <w:rFonts w:ascii="Times New Roman" w:hAnsi="Times New Roman" w:cs="Times New Roman"/>
          <w:sz w:val="24"/>
        </w:rPr>
        <w:t xml:space="preserve"> contractul de delegare a gestiunii</w:t>
      </w:r>
      <w:r w:rsidR="005805D7">
        <w:rPr>
          <w:rFonts w:ascii="Times New Roman" w:hAnsi="Times New Roman" w:cs="Times New Roman"/>
          <w:sz w:val="24"/>
        </w:rPr>
        <w:t>;</w:t>
      </w:r>
      <w:r w:rsidRPr="0072336E">
        <w:rPr>
          <w:rFonts w:ascii="Times New Roman" w:hAnsi="Times New Roman" w:cs="Times New Roman"/>
          <w:sz w:val="24"/>
        </w:rPr>
        <w:t>”</w:t>
      </w:r>
    </w:p>
    <w:p w14:paraId="21EF3B43" w14:textId="4724CFCC" w:rsidR="001B5032" w:rsidRDefault="00180D96" w:rsidP="0072336E">
      <w:pPr>
        <w:spacing w:after="0" w:line="360" w:lineRule="auto"/>
        <w:jc w:val="both"/>
        <w:rPr>
          <w:rFonts w:ascii="Times New Roman" w:hAnsi="Times New Roman" w:cs="Times New Roman"/>
          <w:sz w:val="24"/>
        </w:rPr>
      </w:pPr>
      <w:r>
        <w:rPr>
          <w:rFonts w:ascii="Times New Roman" w:hAnsi="Times New Roman" w:cs="Times New Roman"/>
          <w:sz w:val="24"/>
        </w:rPr>
        <w:t>9</w:t>
      </w:r>
      <w:r w:rsidR="001B5032">
        <w:rPr>
          <w:rFonts w:ascii="Times New Roman" w:hAnsi="Times New Roman" w:cs="Times New Roman"/>
          <w:sz w:val="24"/>
        </w:rPr>
        <w:t xml:space="preserve">. </w:t>
      </w:r>
      <w:r w:rsidR="001B5032" w:rsidRPr="001B5032">
        <w:rPr>
          <w:rFonts w:ascii="Times New Roman" w:hAnsi="Times New Roman" w:cs="Times New Roman"/>
          <w:sz w:val="24"/>
        </w:rPr>
        <w:t>La articolul 20 alin</w:t>
      </w:r>
      <w:r w:rsidR="00354717">
        <w:rPr>
          <w:rFonts w:ascii="Times New Roman" w:hAnsi="Times New Roman" w:cs="Times New Roman"/>
          <w:sz w:val="24"/>
        </w:rPr>
        <w:t>eatul</w:t>
      </w:r>
      <w:r w:rsidR="001B5032" w:rsidRPr="001B5032">
        <w:rPr>
          <w:rFonts w:ascii="Times New Roman" w:hAnsi="Times New Roman" w:cs="Times New Roman"/>
          <w:sz w:val="24"/>
        </w:rPr>
        <w:t xml:space="preserve"> (4)</w:t>
      </w:r>
      <w:r w:rsidR="001B5032">
        <w:rPr>
          <w:rFonts w:ascii="Times New Roman" w:hAnsi="Times New Roman" w:cs="Times New Roman"/>
          <w:sz w:val="24"/>
        </w:rPr>
        <w:t>, lit</w:t>
      </w:r>
      <w:r w:rsidR="00354717">
        <w:rPr>
          <w:rFonts w:ascii="Times New Roman" w:hAnsi="Times New Roman" w:cs="Times New Roman"/>
          <w:sz w:val="24"/>
        </w:rPr>
        <w:t>erele</w:t>
      </w:r>
      <w:r w:rsidR="001B5032">
        <w:rPr>
          <w:rFonts w:ascii="Times New Roman" w:hAnsi="Times New Roman" w:cs="Times New Roman"/>
          <w:sz w:val="24"/>
        </w:rPr>
        <w:t xml:space="preserve"> b)</w:t>
      </w:r>
      <w:r w:rsidR="00354717">
        <w:rPr>
          <w:rFonts w:ascii="Times New Roman" w:hAnsi="Times New Roman" w:cs="Times New Roman"/>
          <w:sz w:val="24"/>
        </w:rPr>
        <w:t xml:space="preserve"> și c)</w:t>
      </w:r>
      <w:r w:rsidR="001B5032">
        <w:rPr>
          <w:rFonts w:ascii="Times New Roman" w:hAnsi="Times New Roman" w:cs="Times New Roman"/>
          <w:sz w:val="24"/>
        </w:rPr>
        <w:t xml:space="preserve"> se modifică și v</w:t>
      </w:r>
      <w:r w:rsidR="00354717">
        <w:rPr>
          <w:rFonts w:ascii="Times New Roman" w:hAnsi="Times New Roman" w:cs="Times New Roman"/>
          <w:sz w:val="24"/>
        </w:rPr>
        <w:t>or</w:t>
      </w:r>
      <w:r w:rsidR="001B5032">
        <w:rPr>
          <w:rFonts w:ascii="Times New Roman" w:hAnsi="Times New Roman" w:cs="Times New Roman"/>
          <w:sz w:val="24"/>
        </w:rPr>
        <w:t xml:space="preserve"> avea următorul cuprins:</w:t>
      </w:r>
    </w:p>
    <w:p w14:paraId="1FFD04C2" w14:textId="51D7A1C2" w:rsidR="001B5032" w:rsidRDefault="00EF73B4" w:rsidP="0072336E">
      <w:pPr>
        <w:spacing w:after="0" w:line="360" w:lineRule="auto"/>
        <w:jc w:val="both"/>
        <w:rPr>
          <w:rFonts w:ascii="Times New Roman" w:hAnsi="Times New Roman" w:cs="Times New Roman"/>
          <w:sz w:val="24"/>
        </w:rPr>
      </w:pPr>
      <w:r>
        <w:rPr>
          <w:rFonts w:ascii="Times New Roman" w:hAnsi="Times New Roman" w:cs="Times New Roman"/>
          <w:sz w:val="24"/>
          <w:lang w:val="en-US"/>
        </w:rPr>
        <w:t>“</w:t>
      </w:r>
      <w:r w:rsidR="00354717">
        <w:rPr>
          <w:rFonts w:ascii="Times New Roman" w:hAnsi="Times New Roman" w:cs="Times New Roman"/>
          <w:sz w:val="24"/>
          <w:lang w:val="en-US"/>
        </w:rPr>
        <w:t xml:space="preserve">b) </w:t>
      </w:r>
      <w:r w:rsidR="001B5032" w:rsidRPr="001B5032">
        <w:rPr>
          <w:rFonts w:ascii="Times New Roman" w:hAnsi="Times New Roman" w:cs="Times New Roman"/>
          <w:sz w:val="24"/>
        </w:rPr>
        <w:t xml:space="preserve">documentele prevăzute la art. 10 alin. (1) lit. </w:t>
      </w:r>
      <w:r>
        <w:rPr>
          <w:rFonts w:ascii="Times New Roman" w:hAnsi="Times New Roman" w:cs="Times New Roman"/>
          <w:sz w:val="24"/>
        </w:rPr>
        <w:t xml:space="preserve">a), </w:t>
      </w:r>
      <w:r w:rsidR="001B5032" w:rsidRPr="001B5032">
        <w:rPr>
          <w:rFonts w:ascii="Times New Roman" w:hAnsi="Times New Roman" w:cs="Times New Roman"/>
          <w:sz w:val="24"/>
        </w:rPr>
        <w:t xml:space="preserve">g), </w:t>
      </w:r>
      <w:r w:rsidR="001B5032">
        <w:rPr>
          <w:rFonts w:ascii="Times New Roman" w:hAnsi="Times New Roman" w:cs="Times New Roman"/>
          <w:sz w:val="24"/>
        </w:rPr>
        <w:t xml:space="preserve">h), i), </w:t>
      </w:r>
      <w:r w:rsidR="001B5032" w:rsidRPr="001B5032">
        <w:rPr>
          <w:rFonts w:ascii="Times New Roman" w:hAnsi="Times New Roman" w:cs="Times New Roman"/>
          <w:sz w:val="24"/>
        </w:rPr>
        <w:t>k)</w:t>
      </w:r>
      <w:r>
        <w:rPr>
          <w:rFonts w:ascii="Times New Roman" w:hAnsi="Times New Roman" w:cs="Times New Roman"/>
          <w:sz w:val="24"/>
        </w:rPr>
        <w:t>,</w:t>
      </w:r>
      <w:r w:rsidR="001B5032" w:rsidRPr="001B5032">
        <w:rPr>
          <w:rFonts w:ascii="Times New Roman" w:hAnsi="Times New Roman" w:cs="Times New Roman"/>
          <w:sz w:val="24"/>
        </w:rPr>
        <w:t xml:space="preserve"> l)</w:t>
      </w:r>
      <w:r w:rsidRPr="00EF73B4">
        <w:t xml:space="preserve"> </w:t>
      </w:r>
      <w:r w:rsidRPr="00EF73B4">
        <w:rPr>
          <w:rFonts w:ascii="Times New Roman" w:hAnsi="Times New Roman" w:cs="Times New Roman"/>
          <w:sz w:val="24"/>
        </w:rPr>
        <w:t>și la art. 11</w:t>
      </w:r>
      <w:r w:rsidR="001B5032" w:rsidRPr="001B5032">
        <w:rPr>
          <w:rFonts w:ascii="Times New Roman" w:hAnsi="Times New Roman" w:cs="Times New Roman"/>
          <w:sz w:val="24"/>
        </w:rPr>
        <w:t>, pentru situația prevăzută la art. 19 alin. (1) lit. c), cu precizarea că, în cazul gestiunii delegate, se prezintă actul adițional la contractul de delegare a gestiunii serviciului;</w:t>
      </w:r>
      <w:r w:rsidRPr="00EF73B4">
        <w:rPr>
          <w:rFonts w:ascii="Times New Roman" w:hAnsi="Times New Roman" w:cs="Times New Roman"/>
          <w:sz w:val="24"/>
        </w:rPr>
        <w:t xml:space="preserve"> </w:t>
      </w:r>
    </w:p>
    <w:p w14:paraId="48AC3E4C" w14:textId="45A5B8AD" w:rsidR="001B5032" w:rsidRDefault="00354717" w:rsidP="0072336E">
      <w:pPr>
        <w:spacing w:after="0" w:line="360" w:lineRule="auto"/>
        <w:jc w:val="both"/>
        <w:rPr>
          <w:rFonts w:ascii="Times New Roman" w:hAnsi="Times New Roman" w:cs="Times New Roman"/>
          <w:sz w:val="24"/>
        </w:rPr>
      </w:pPr>
      <w:r>
        <w:rPr>
          <w:rFonts w:ascii="Times New Roman" w:hAnsi="Times New Roman" w:cs="Times New Roman"/>
          <w:sz w:val="24"/>
          <w:lang w:val="en-US"/>
        </w:rPr>
        <w:t>c)</w:t>
      </w:r>
      <w:r w:rsidR="00433CA8">
        <w:rPr>
          <w:rFonts w:ascii="Times New Roman" w:hAnsi="Times New Roman" w:cs="Times New Roman"/>
          <w:sz w:val="24"/>
          <w:lang w:val="en-US"/>
        </w:rPr>
        <w:t xml:space="preserve"> </w:t>
      </w:r>
      <w:r w:rsidR="001B5032" w:rsidRPr="001B5032">
        <w:rPr>
          <w:rFonts w:ascii="Times New Roman" w:hAnsi="Times New Roman" w:cs="Times New Roman"/>
          <w:sz w:val="24"/>
        </w:rPr>
        <w:t xml:space="preserve">documentele prevăzute la art. 10 alin. (1) lit. </w:t>
      </w:r>
      <w:r w:rsidR="00EF73B4">
        <w:rPr>
          <w:rFonts w:ascii="Times New Roman" w:hAnsi="Times New Roman" w:cs="Times New Roman"/>
          <w:sz w:val="24"/>
        </w:rPr>
        <w:t xml:space="preserve">a), </w:t>
      </w:r>
      <w:r w:rsidR="001B5032" w:rsidRPr="001B5032">
        <w:rPr>
          <w:rFonts w:ascii="Times New Roman" w:hAnsi="Times New Roman" w:cs="Times New Roman"/>
          <w:sz w:val="24"/>
        </w:rPr>
        <w:t>g), k), l) și, după caz, cele prevăzute la art. 10 alin. (1) lit. h), i), j) și la art. 11, pentru situația prevăzută la art. 19 alin. (1) lit. d);</w:t>
      </w:r>
      <w:r w:rsidR="00EF73B4" w:rsidRPr="0072336E">
        <w:rPr>
          <w:rFonts w:ascii="Times New Roman" w:hAnsi="Times New Roman" w:cs="Times New Roman"/>
          <w:sz w:val="24"/>
        </w:rPr>
        <w:t>”</w:t>
      </w:r>
    </w:p>
    <w:p w14:paraId="42372920" w14:textId="5C66CC8B" w:rsidR="003D64CD" w:rsidRDefault="003D64CD" w:rsidP="0072336E">
      <w:pPr>
        <w:spacing w:after="0" w:line="360" w:lineRule="auto"/>
        <w:jc w:val="both"/>
        <w:rPr>
          <w:rFonts w:ascii="Times New Roman" w:hAnsi="Times New Roman" w:cs="Times New Roman"/>
          <w:sz w:val="24"/>
        </w:rPr>
      </w:pPr>
      <w:r>
        <w:rPr>
          <w:rFonts w:ascii="Times New Roman" w:hAnsi="Times New Roman" w:cs="Times New Roman"/>
          <w:sz w:val="24"/>
        </w:rPr>
        <w:t>1</w:t>
      </w:r>
      <w:r w:rsidR="00433CA8">
        <w:rPr>
          <w:rFonts w:ascii="Times New Roman" w:hAnsi="Times New Roman" w:cs="Times New Roman"/>
          <w:sz w:val="24"/>
        </w:rPr>
        <w:t>0</w:t>
      </w:r>
      <w:r>
        <w:rPr>
          <w:rFonts w:ascii="Times New Roman" w:hAnsi="Times New Roman" w:cs="Times New Roman"/>
          <w:sz w:val="24"/>
        </w:rPr>
        <w:t xml:space="preserve">. </w:t>
      </w:r>
      <w:r w:rsidRPr="003D64CD">
        <w:rPr>
          <w:rFonts w:ascii="Times New Roman" w:hAnsi="Times New Roman" w:cs="Times New Roman"/>
          <w:sz w:val="24"/>
        </w:rPr>
        <w:t>La articolul 27</w:t>
      </w:r>
      <w:r>
        <w:rPr>
          <w:rFonts w:ascii="Times New Roman" w:hAnsi="Times New Roman" w:cs="Times New Roman"/>
          <w:sz w:val="24"/>
        </w:rPr>
        <w:t>,</w:t>
      </w:r>
      <w:r w:rsidRPr="003D64CD">
        <w:t xml:space="preserve"> </w:t>
      </w:r>
      <w:r w:rsidRPr="003D64CD">
        <w:rPr>
          <w:rFonts w:ascii="Times New Roman" w:hAnsi="Times New Roman" w:cs="Times New Roman"/>
          <w:sz w:val="24"/>
        </w:rPr>
        <w:t>după alineatul (</w:t>
      </w:r>
      <w:r>
        <w:rPr>
          <w:rFonts w:ascii="Times New Roman" w:hAnsi="Times New Roman" w:cs="Times New Roman"/>
          <w:sz w:val="24"/>
        </w:rPr>
        <w:t>1</w:t>
      </w:r>
      <w:r w:rsidRPr="003D64CD">
        <w:rPr>
          <w:rFonts w:ascii="Times New Roman" w:hAnsi="Times New Roman" w:cs="Times New Roman"/>
          <w:sz w:val="24"/>
        </w:rPr>
        <w:t>) se introduce un alineat nou, alin</w:t>
      </w:r>
      <w:r w:rsidR="00354717">
        <w:rPr>
          <w:rFonts w:ascii="Times New Roman" w:hAnsi="Times New Roman" w:cs="Times New Roman"/>
          <w:sz w:val="24"/>
        </w:rPr>
        <w:t>eatul</w:t>
      </w:r>
      <w:r w:rsidRPr="003D64CD">
        <w:rPr>
          <w:rFonts w:ascii="Times New Roman" w:hAnsi="Times New Roman" w:cs="Times New Roman"/>
          <w:sz w:val="24"/>
        </w:rPr>
        <w:t xml:space="preserve"> (1</w:t>
      </w:r>
      <w:r>
        <w:rPr>
          <w:rFonts w:ascii="Times New Roman" w:hAnsi="Times New Roman" w:cs="Times New Roman"/>
          <w:sz w:val="24"/>
          <w:vertAlign w:val="superscript"/>
        </w:rPr>
        <w:t>1</w:t>
      </w:r>
      <w:r w:rsidRPr="003D64CD">
        <w:rPr>
          <w:rFonts w:ascii="Times New Roman" w:hAnsi="Times New Roman" w:cs="Times New Roman"/>
          <w:sz w:val="24"/>
        </w:rPr>
        <w:t>), cu următorul cuprins:</w:t>
      </w:r>
    </w:p>
    <w:p w14:paraId="5931964D" w14:textId="77777777" w:rsidR="003D64CD" w:rsidRDefault="003D64CD" w:rsidP="0072336E">
      <w:pPr>
        <w:spacing w:after="0" w:line="360" w:lineRule="auto"/>
        <w:jc w:val="both"/>
        <w:rPr>
          <w:rFonts w:ascii="Times New Roman" w:hAnsi="Times New Roman" w:cs="Times New Roman"/>
          <w:sz w:val="24"/>
          <w:lang w:val="en-US"/>
        </w:rPr>
      </w:pPr>
      <w:r>
        <w:rPr>
          <w:rFonts w:ascii="Times New Roman" w:hAnsi="Times New Roman" w:cs="Times New Roman"/>
          <w:sz w:val="24"/>
          <w:lang w:val="en-US"/>
        </w:rPr>
        <w:t>“</w:t>
      </w:r>
      <w:r w:rsidR="00354717" w:rsidRPr="003D64CD">
        <w:rPr>
          <w:rFonts w:ascii="Times New Roman" w:hAnsi="Times New Roman" w:cs="Times New Roman"/>
          <w:sz w:val="24"/>
        </w:rPr>
        <w:t>(1</w:t>
      </w:r>
      <w:r w:rsidR="00354717">
        <w:rPr>
          <w:rFonts w:ascii="Times New Roman" w:hAnsi="Times New Roman" w:cs="Times New Roman"/>
          <w:sz w:val="24"/>
          <w:vertAlign w:val="superscript"/>
        </w:rPr>
        <w:t>1</w:t>
      </w:r>
      <w:r w:rsidR="00354717" w:rsidRPr="003D64CD">
        <w:rPr>
          <w:rFonts w:ascii="Times New Roman" w:hAnsi="Times New Roman" w:cs="Times New Roman"/>
          <w:sz w:val="24"/>
        </w:rPr>
        <w:t xml:space="preserve">) </w:t>
      </w:r>
      <w:r w:rsidR="00B01065" w:rsidRPr="00B01065">
        <w:rPr>
          <w:rFonts w:ascii="Times New Roman" w:hAnsi="Times New Roman" w:cs="Times New Roman"/>
          <w:sz w:val="24"/>
        </w:rPr>
        <w:t>ANRE analizează cererea de retragere a licenței și documentele anexate acesteia respectând procedura prevăzută la art. 13 și 14</w:t>
      </w:r>
      <w:r w:rsidR="00B01065" w:rsidRPr="00B01065">
        <w:rPr>
          <w:rFonts w:ascii="Times New Roman" w:hAnsi="Times New Roman" w:cs="Times New Roman"/>
          <w:sz w:val="24"/>
          <w:lang w:val="en-US"/>
        </w:rPr>
        <w:t>.</w:t>
      </w:r>
      <w:r>
        <w:rPr>
          <w:rFonts w:ascii="Times New Roman" w:hAnsi="Times New Roman" w:cs="Times New Roman"/>
          <w:sz w:val="24"/>
          <w:lang w:val="en-US"/>
        </w:rPr>
        <w:t>”</w:t>
      </w:r>
    </w:p>
    <w:p w14:paraId="5E5FF478" w14:textId="200B2269" w:rsidR="00B01065" w:rsidRDefault="00B01065" w:rsidP="0072336E">
      <w:pPr>
        <w:spacing w:after="0" w:line="360" w:lineRule="auto"/>
        <w:jc w:val="both"/>
        <w:rPr>
          <w:rFonts w:ascii="Times New Roman" w:hAnsi="Times New Roman" w:cs="Times New Roman"/>
          <w:sz w:val="24"/>
        </w:rPr>
      </w:pPr>
      <w:r>
        <w:rPr>
          <w:rFonts w:ascii="Times New Roman" w:hAnsi="Times New Roman" w:cs="Times New Roman"/>
          <w:sz w:val="24"/>
        </w:rPr>
        <w:t>1</w:t>
      </w:r>
      <w:r w:rsidR="00433CA8">
        <w:rPr>
          <w:rFonts w:ascii="Times New Roman" w:hAnsi="Times New Roman" w:cs="Times New Roman"/>
          <w:sz w:val="24"/>
        </w:rPr>
        <w:t>1</w:t>
      </w:r>
      <w:r>
        <w:rPr>
          <w:rFonts w:ascii="Times New Roman" w:hAnsi="Times New Roman" w:cs="Times New Roman"/>
          <w:sz w:val="24"/>
        </w:rPr>
        <w:t xml:space="preserve">. </w:t>
      </w:r>
      <w:r w:rsidRPr="00B01065">
        <w:rPr>
          <w:rFonts w:ascii="Times New Roman" w:hAnsi="Times New Roman" w:cs="Times New Roman"/>
          <w:sz w:val="24"/>
        </w:rPr>
        <w:t xml:space="preserve">La articolul </w:t>
      </w:r>
      <w:r>
        <w:rPr>
          <w:rFonts w:ascii="Times New Roman" w:hAnsi="Times New Roman" w:cs="Times New Roman"/>
          <w:sz w:val="24"/>
        </w:rPr>
        <w:t>34</w:t>
      </w:r>
      <w:r w:rsidRPr="00B01065">
        <w:rPr>
          <w:rFonts w:ascii="Times New Roman" w:hAnsi="Times New Roman" w:cs="Times New Roman"/>
          <w:sz w:val="24"/>
        </w:rPr>
        <w:t>, după alineatul (</w:t>
      </w:r>
      <w:r>
        <w:rPr>
          <w:rFonts w:ascii="Times New Roman" w:hAnsi="Times New Roman" w:cs="Times New Roman"/>
          <w:sz w:val="24"/>
        </w:rPr>
        <w:t>2</w:t>
      </w:r>
      <w:r w:rsidRPr="00B01065">
        <w:rPr>
          <w:rFonts w:ascii="Times New Roman" w:hAnsi="Times New Roman" w:cs="Times New Roman"/>
          <w:sz w:val="24"/>
        </w:rPr>
        <w:t>) se introduce un nou</w:t>
      </w:r>
      <w:r w:rsidR="00354717">
        <w:rPr>
          <w:rFonts w:ascii="Times New Roman" w:hAnsi="Times New Roman" w:cs="Times New Roman"/>
          <w:sz w:val="24"/>
        </w:rPr>
        <w:t xml:space="preserve"> </w:t>
      </w:r>
      <w:r w:rsidR="00354717" w:rsidRPr="00B01065">
        <w:rPr>
          <w:rFonts w:ascii="Times New Roman" w:hAnsi="Times New Roman" w:cs="Times New Roman"/>
          <w:sz w:val="24"/>
        </w:rPr>
        <w:t>alineat</w:t>
      </w:r>
      <w:r w:rsidRPr="00B01065">
        <w:rPr>
          <w:rFonts w:ascii="Times New Roman" w:hAnsi="Times New Roman" w:cs="Times New Roman"/>
          <w:sz w:val="24"/>
        </w:rPr>
        <w:t>, alin</w:t>
      </w:r>
      <w:r w:rsidR="00354717">
        <w:rPr>
          <w:rFonts w:ascii="Times New Roman" w:hAnsi="Times New Roman" w:cs="Times New Roman"/>
          <w:sz w:val="24"/>
        </w:rPr>
        <w:t>eatul</w:t>
      </w:r>
      <w:r w:rsidRPr="00B01065">
        <w:rPr>
          <w:rFonts w:ascii="Times New Roman" w:hAnsi="Times New Roman" w:cs="Times New Roman"/>
          <w:sz w:val="24"/>
        </w:rPr>
        <w:t xml:space="preserve"> (</w:t>
      </w:r>
      <w:r w:rsidR="00354717" w:rsidRPr="00354717">
        <w:rPr>
          <w:rFonts w:ascii="Times New Roman" w:hAnsi="Times New Roman" w:cs="Times New Roman"/>
          <w:sz w:val="24"/>
        </w:rPr>
        <w:t>3</w:t>
      </w:r>
      <w:r w:rsidRPr="00B01065">
        <w:rPr>
          <w:rFonts w:ascii="Times New Roman" w:hAnsi="Times New Roman" w:cs="Times New Roman"/>
          <w:sz w:val="24"/>
        </w:rPr>
        <w:t>) , cu următorul cuprins:</w:t>
      </w:r>
    </w:p>
    <w:p w14:paraId="22327A09" w14:textId="77777777" w:rsidR="00B01065" w:rsidRDefault="00B01065" w:rsidP="0072336E">
      <w:pPr>
        <w:spacing w:after="0" w:line="360" w:lineRule="auto"/>
        <w:jc w:val="both"/>
        <w:rPr>
          <w:rFonts w:ascii="Times New Roman" w:hAnsi="Times New Roman" w:cs="Times New Roman"/>
          <w:sz w:val="24"/>
          <w:lang w:val="en-US"/>
        </w:rPr>
      </w:pPr>
      <w:r>
        <w:rPr>
          <w:rFonts w:ascii="Times New Roman" w:hAnsi="Times New Roman" w:cs="Times New Roman"/>
          <w:sz w:val="24"/>
          <w:lang w:val="en-US"/>
        </w:rPr>
        <w:t>“</w:t>
      </w:r>
      <w:r w:rsidR="00354717">
        <w:rPr>
          <w:rFonts w:ascii="Times New Roman" w:hAnsi="Times New Roman" w:cs="Times New Roman"/>
          <w:sz w:val="24"/>
          <w:lang w:val="en-US"/>
        </w:rPr>
        <w:t xml:space="preserve">(3) </w:t>
      </w:r>
      <w:r w:rsidRPr="00B01065">
        <w:rPr>
          <w:rFonts w:ascii="Times New Roman" w:hAnsi="Times New Roman" w:cs="Times New Roman"/>
          <w:sz w:val="24"/>
        </w:rPr>
        <w:t xml:space="preserve">ANRE analizează cererea de </w:t>
      </w:r>
      <w:r>
        <w:rPr>
          <w:rFonts w:ascii="Times New Roman" w:hAnsi="Times New Roman" w:cs="Times New Roman"/>
          <w:sz w:val="24"/>
        </w:rPr>
        <w:t>eliberare a duplicatului</w:t>
      </w:r>
      <w:r w:rsidRPr="00B01065">
        <w:rPr>
          <w:rFonts w:ascii="Times New Roman" w:hAnsi="Times New Roman" w:cs="Times New Roman"/>
          <w:sz w:val="24"/>
        </w:rPr>
        <w:t xml:space="preserve"> respectând procedura prevăzută la art. 13 și 14</w:t>
      </w:r>
      <w:r w:rsidRPr="00B01065">
        <w:rPr>
          <w:rFonts w:ascii="Times New Roman" w:hAnsi="Times New Roman" w:cs="Times New Roman"/>
          <w:sz w:val="24"/>
          <w:lang w:val="en-US"/>
        </w:rPr>
        <w:t>.</w:t>
      </w:r>
      <w:r>
        <w:rPr>
          <w:rFonts w:ascii="Times New Roman" w:hAnsi="Times New Roman" w:cs="Times New Roman"/>
          <w:sz w:val="24"/>
          <w:lang w:val="en-US"/>
        </w:rPr>
        <w:t>”</w:t>
      </w:r>
    </w:p>
    <w:p w14:paraId="058067F7" w14:textId="6DF2919A" w:rsidR="00180D96" w:rsidRDefault="00180D96" w:rsidP="0072336E">
      <w:pPr>
        <w:spacing w:after="0" w:line="360" w:lineRule="auto"/>
        <w:jc w:val="both"/>
        <w:rPr>
          <w:rFonts w:ascii="Times New Roman" w:hAnsi="Times New Roman" w:cs="Times New Roman"/>
          <w:sz w:val="24"/>
          <w:lang w:val="en-US"/>
        </w:rPr>
      </w:pPr>
      <w:r>
        <w:rPr>
          <w:rFonts w:ascii="Times New Roman" w:hAnsi="Times New Roman" w:cs="Times New Roman"/>
          <w:sz w:val="24"/>
          <w:lang w:val="en-US"/>
        </w:rPr>
        <w:t>1</w:t>
      </w:r>
      <w:r w:rsidR="00433CA8">
        <w:rPr>
          <w:rFonts w:ascii="Times New Roman" w:hAnsi="Times New Roman" w:cs="Times New Roman"/>
          <w:sz w:val="24"/>
          <w:lang w:val="en-US"/>
        </w:rPr>
        <w:t>2</w:t>
      </w:r>
      <w:r>
        <w:rPr>
          <w:rFonts w:ascii="Times New Roman" w:hAnsi="Times New Roman" w:cs="Times New Roman"/>
          <w:sz w:val="24"/>
          <w:lang w:val="en-US"/>
        </w:rPr>
        <w:t xml:space="preserve">. </w:t>
      </w:r>
      <w:proofErr w:type="spellStart"/>
      <w:r>
        <w:rPr>
          <w:rFonts w:ascii="Times New Roman" w:hAnsi="Times New Roman" w:cs="Times New Roman"/>
          <w:sz w:val="24"/>
          <w:lang w:val="en-US"/>
        </w:rPr>
        <w:t>Anexa</w:t>
      </w:r>
      <w:proofErr w:type="spellEnd"/>
      <w:r>
        <w:rPr>
          <w:rFonts w:ascii="Times New Roman" w:hAnsi="Times New Roman" w:cs="Times New Roman"/>
          <w:sz w:val="24"/>
          <w:lang w:val="en-US"/>
        </w:rPr>
        <w:t xml:space="preserve"> nr. 6, se </w:t>
      </w:r>
      <w:proofErr w:type="spellStart"/>
      <w:r>
        <w:rPr>
          <w:rFonts w:ascii="Times New Roman" w:hAnsi="Times New Roman" w:cs="Times New Roman"/>
          <w:sz w:val="24"/>
          <w:lang w:val="en-US"/>
        </w:rPr>
        <w:t>modifică</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și</w:t>
      </w:r>
      <w:proofErr w:type="spellEnd"/>
      <w:r w:rsidR="00354717">
        <w:rPr>
          <w:rFonts w:ascii="Times New Roman" w:hAnsi="Times New Roman" w:cs="Times New Roman"/>
          <w:sz w:val="24"/>
          <w:lang w:val="en-US"/>
        </w:rPr>
        <w:t xml:space="preserve"> se </w:t>
      </w:r>
      <w:proofErr w:type="spellStart"/>
      <w:r w:rsidR="00354717">
        <w:rPr>
          <w:rFonts w:ascii="Times New Roman" w:hAnsi="Times New Roman" w:cs="Times New Roman"/>
          <w:sz w:val="24"/>
          <w:lang w:val="en-US"/>
        </w:rPr>
        <w:t>înlocuiește</w:t>
      </w:r>
      <w:proofErr w:type="spellEnd"/>
      <w:r w:rsidR="00354717">
        <w:rPr>
          <w:rFonts w:ascii="Times New Roman" w:hAnsi="Times New Roman" w:cs="Times New Roman"/>
          <w:sz w:val="24"/>
          <w:lang w:val="en-US"/>
        </w:rPr>
        <w:t xml:space="preserve"> cu </w:t>
      </w:r>
      <w:proofErr w:type="spellStart"/>
      <w:r w:rsidR="00354717">
        <w:rPr>
          <w:rFonts w:ascii="Times New Roman" w:hAnsi="Times New Roman" w:cs="Times New Roman"/>
          <w:sz w:val="24"/>
          <w:lang w:val="en-US"/>
        </w:rPr>
        <w:t>anexa</w:t>
      </w:r>
      <w:proofErr w:type="spellEnd"/>
      <w:r w:rsidR="00354717">
        <w:rPr>
          <w:rFonts w:ascii="Times New Roman" w:hAnsi="Times New Roman" w:cs="Times New Roman"/>
          <w:sz w:val="24"/>
          <w:lang w:val="en-US"/>
        </w:rPr>
        <w:t xml:space="preserve"> care face </w:t>
      </w:r>
      <w:proofErr w:type="spellStart"/>
      <w:r w:rsidR="00354717">
        <w:rPr>
          <w:rFonts w:ascii="Times New Roman" w:hAnsi="Times New Roman" w:cs="Times New Roman"/>
          <w:sz w:val="24"/>
          <w:lang w:val="en-US"/>
        </w:rPr>
        <w:t>parte</w:t>
      </w:r>
      <w:proofErr w:type="spellEnd"/>
      <w:r w:rsidR="00354717">
        <w:rPr>
          <w:rFonts w:ascii="Times New Roman" w:hAnsi="Times New Roman" w:cs="Times New Roman"/>
          <w:sz w:val="24"/>
          <w:lang w:val="en-US"/>
        </w:rPr>
        <w:t xml:space="preserve"> </w:t>
      </w:r>
      <w:proofErr w:type="spellStart"/>
      <w:r w:rsidR="00354717">
        <w:rPr>
          <w:rFonts w:ascii="Times New Roman" w:hAnsi="Times New Roman" w:cs="Times New Roman"/>
          <w:sz w:val="24"/>
          <w:lang w:val="en-US"/>
        </w:rPr>
        <w:t>integrantă</w:t>
      </w:r>
      <w:proofErr w:type="spellEnd"/>
      <w:r w:rsidR="00354717">
        <w:rPr>
          <w:rFonts w:ascii="Times New Roman" w:hAnsi="Times New Roman" w:cs="Times New Roman"/>
          <w:sz w:val="24"/>
          <w:lang w:val="en-US"/>
        </w:rPr>
        <w:t xml:space="preserve"> din </w:t>
      </w:r>
      <w:proofErr w:type="spellStart"/>
      <w:r w:rsidR="00354717">
        <w:rPr>
          <w:rFonts w:ascii="Times New Roman" w:hAnsi="Times New Roman" w:cs="Times New Roman"/>
          <w:sz w:val="24"/>
          <w:lang w:val="en-US"/>
        </w:rPr>
        <w:t>prezentul</w:t>
      </w:r>
      <w:proofErr w:type="spellEnd"/>
      <w:r w:rsidR="00354717">
        <w:rPr>
          <w:rFonts w:ascii="Times New Roman" w:hAnsi="Times New Roman" w:cs="Times New Roman"/>
          <w:sz w:val="24"/>
          <w:lang w:val="en-US"/>
        </w:rPr>
        <w:t xml:space="preserve"> </w:t>
      </w:r>
      <w:proofErr w:type="spellStart"/>
      <w:r w:rsidR="00354717">
        <w:rPr>
          <w:rFonts w:ascii="Times New Roman" w:hAnsi="Times New Roman" w:cs="Times New Roman"/>
          <w:sz w:val="24"/>
          <w:lang w:val="en-US"/>
        </w:rPr>
        <w:t>ordin</w:t>
      </w:r>
      <w:proofErr w:type="spellEnd"/>
      <w:r w:rsidR="00354717">
        <w:rPr>
          <w:rFonts w:ascii="Times New Roman" w:hAnsi="Times New Roman" w:cs="Times New Roman"/>
          <w:sz w:val="24"/>
          <w:lang w:val="en-US"/>
        </w:rPr>
        <w:t>.</w:t>
      </w:r>
    </w:p>
    <w:p w14:paraId="3201D327" w14:textId="2DEAC100" w:rsidR="00180D96" w:rsidRDefault="00180D96" w:rsidP="00180D96">
      <w:pPr>
        <w:spacing w:after="0" w:line="360" w:lineRule="auto"/>
        <w:jc w:val="both"/>
        <w:rPr>
          <w:rFonts w:ascii="Times New Roman" w:hAnsi="Times New Roman" w:cs="Times New Roman"/>
          <w:sz w:val="24"/>
          <w:lang w:val="en-US"/>
        </w:rPr>
      </w:pPr>
      <w:r>
        <w:rPr>
          <w:rFonts w:ascii="Times New Roman" w:hAnsi="Times New Roman" w:cs="Times New Roman"/>
          <w:sz w:val="24"/>
          <w:lang w:val="en-US"/>
        </w:rPr>
        <w:t>1</w:t>
      </w:r>
      <w:r w:rsidR="00433CA8">
        <w:rPr>
          <w:rFonts w:ascii="Times New Roman" w:hAnsi="Times New Roman" w:cs="Times New Roman"/>
          <w:sz w:val="24"/>
          <w:lang w:val="en-US"/>
        </w:rPr>
        <w:t>3</w:t>
      </w:r>
      <w:r>
        <w:rPr>
          <w:rFonts w:ascii="Times New Roman" w:hAnsi="Times New Roman" w:cs="Times New Roman"/>
          <w:sz w:val="24"/>
          <w:lang w:val="en-US"/>
        </w:rPr>
        <w:t xml:space="preserve">. </w:t>
      </w:r>
      <w:r w:rsidRPr="00180D96">
        <w:rPr>
          <w:rFonts w:ascii="Times New Roman" w:hAnsi="Times New Roman" w:cs="Times New Roman"/>
          <w:sz w:val="24"/>
          <w:lang w:val="en-US"/>
        </w:rPr>
        <w:t xml:space="preserve">La </w:t>
      </w:r>
      <w:proofErr w:type="spellStart"/>
      <w:r w:rsidRPr="00180D96">
        <w:rPr>
          <w:rFonts w:ascii="Times New Roman" w:hAnsi="Times New Roman" w:cs="Times New Roman"/>
          <w:sz w:val="24"/>
          <w:lang w:val="en-US"/>
        </w:rPr>
        <w:t>Anexa</w:t>
      </w:r>
      <w:proofErr w:type="spellEnd"/>
      <w:r w:rsidRPr="00180D96">
        <w:rPr>
          <w:rFonts w:ascii="Times New Roman" w:hAnsi="Times New Roman" w:cs="Times New Roman"/>
          <w:sz w:val="24"/>
          <w:lang w:val="en-US"/>
        </w:rPr>
        <w:t xml:space="preserve"> nr. </w:t>
      </w:r>
      <w:r>
        <w:rPr>
          <w:rFonts w:ascii="Times New Roman" w:hAnsi="Times New Roman" w:cs="Times New Roman"/>
          <w:sz w:val="24"/>
          <w:lang w:val="en-US"/>
        </w:rPr>
        <w:t>9</w:t>
      </w:r>
      <w:r w:rsidRPr="00180D96">
        <w:rPr>
          <w:rFonts w:ascii="Times New Roman" w:hAnsi="Times New Roman" w:cs="Times New Roman"/>
          <w:sz w:val="24"/>
          <w:lang w:val="en-US"/>
        </w:rPr>
        <w:t xml:space="preserve">, </w:t>
      </w:r>
      <w:proofErr w:type="spellStart"/>
      <w:r w:rsidR="00B30B6E">
        <w:rPr>
          <w:rFonts w:ascii="Times New Roman" w:hAnsi="Times New Roman" w:cs="Times New Roman"/>
          <w:sz w:val="24"/>
          <w:lang w:val="en-US"/>
        </w:rPr>
        <w:t>î</w:t>
      </w:r>
      <w:r>
        <w:rPr>
          <w:rFonts w:ascii="Times New Roman" w:hAnsi="Times New Roman" w:cs="Times New Roman"/>
          <w:sz w:val="24"/>
          <w:lang w:val="en-US"/>
        </w:rPr>
        <w:t>n</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cuprinsul</w:t>
      </w:r>
      <w:proofErr w:type="spellEnd"/>
      <w:r>
        <w:rPr>
          <w:rFonts w:ascii="Times New Roman" w:hAnsi="Times New Roman" w:cs="Times New Roman"/>
          <w:sz w:val="24"/>
          <w:lang w:val="en-US"/>
        </w:rPr>
        <w:t xml:space="preserve"> </w:t>
      </w:r>
      <w:proofErr w:type="spellStart"/>
      <w:r w:rsidRPr="00180D96">
        <w:rPr>
          <w:rFonts w:ascii="Times New Roman" w:hAnsi="Times New Roman" w:cs="Times New Roman"/>
          <w:sz w:val="24"/>
          <w:lang w:val="en-US"/>
        </w:rPr>
        <w:t>Tabelul</w:t>
      </w:r>
      <w:r>
        <w:rPr>
          <w:rFonts w:ascii="Times New Roman" w:hAnsi="Times New Roman" w:cs="Times New Roman"/>
          <w:sz w:val="24"/>
          <w:lang w:val="en-US"/>
        </w:rPr>
        <w:t>ui</w:t>
      </w:r>
      <w:proofErr w:type="spellEnd"/>
      <w:r w:rsidRPr="00180D96">
        <w:rPr>
          <w:rFonts w:ascii="Times New Roman" w:hAnsi="Times New Roman" w:cs="Times New Roman"/>
          <w:sz w:val="24"/>
          <w:lang w:val="en-US"/>
        </w:rPr>
        <w:t xml:space="preserve"> nr. 2 </w:t>
      </w:r>
      <w:proofErr w:type="spellStart"/>
      <w:r w:rsidR="00B30B6E">
        <w:rPr>
          <w:rFonts w:ascii="Times New Roman" w:hAnsi="Times New Roman" w:cs="Times New Roman"/>
          <w:sz w:val="24"/>
          <w:lang w:val="en-US"/>
        </w:rPr>
        <w:t>sintagma</w:t>
      </w:r>
      <w:proofErr w:type="spellEnd"/>
      <w:r w:rsidR="00B30B6E">
        <w:rPr>
          <w:rFonts w:ascii="Times New Roman" w:hAnsi="Times New Roman" w:cs="Times New Roman"/>
          <w:sz w:val="24"/>
          <w:lang w:val="en-US"/>
        </w:rPr>
        <w:t xml:space="preserve"> </w:t>
      </w:r>
      <w:r w:rsidR="00B30B6E">
        <w:rPr>
          <w:rFonts w:ascii="Times New Roman" w:hAnsi="Times New Roman" w:cs="Times New Roman"/>
          <w:sz w:val="24"/>
          <w:lang w:val="en-GB"/>
        </w:rPr>
        <w:t>“</w:t>
      </w:r>
      <w:proofErr w:type="spellStart"/>
      <w:r w:rsidR="00B30B6E">
        <w:rPr>
          <w:rFonts w:ascii="Times New Roman" w:hAnsi="Times New Roman" w:cs="Times New Roman"/>
          <w:sz w:val="24"/>
          <w:lang w:val="en-GB"/>
        </w:rPr>
        <w:t>amplasament</w:t>
      </w:r>
      <w:proofErr w:type="spellEnd"/>
      <w:r w:rsidR="00B30B6E">
        <w:rPr>
          <w:rFonts w:ascii="Times New Roman" w:hAnsi="Times New Roman" w:cs="Times New Roman"/>
          <w:sz w:val="24"/>
          <w:lang w:val="en-GB"/>
        </w:rPr>
        <w:t xml:space="preserve"> </w:t>
      </w:r>
      <w:proofErr w:type="spellStart"/>
      <w:r w:rsidR="00B30B6E">
        <w:rPr>
          <w:rFonts w:ascii="Times New Roman" w:hAnsi="Times New Roman" w:cs="Times New Roman"/>
          <w:sz w:val="24"/>
          <w:lang w:val="en-GB"/>
        </w:rPr>
        <w:t>suprateran</w:t>
      </w:r>
      <w:proofErr w:type="spellEnd"/>
      <w:r w:rsidR="00B30B6E">
        <w:rPr>
          <w:rFonts w:ascii="Times New Roman" w:hAnsi="Times New Roman" w:cs="Times New Roman"/>
          <w:sz w:val="24"/>
          <w:lang w:val="en-GB"/>
        </w:rPr>
        <w:t xml:space="preserve"> </w:t>
      </w:r>
      <w:proofErr w:type="spellStart"/>
      <w:r w:rsidR="00B30B6E">
        <w:rPr>
          <w:rFonts w:ascii="Times New Roman" w:hAnsi="Times New Roman" w:cs="Times New Roman"/>
          <w:sz w:val="24"/>
          <w:lang w:val="en-GB"/>
        </w:rPr>
        <w:t>primar</w:t>
      </w:r>
      <w:proofErr w:type="spellEnd"/>
      <w:r w:rsidR="00B30B6E">
        <w:rPr>
          <w:rFonts w:ascii="Times New Roman" w:hAnsi="Times New Roman" w:cs="Times New Roman"/>
          <w:sz w:val="24"/>
          <w:lang w:val="en-GB"/>
        </w:rPr>
        <w:t xml:space="preserve">” se </w:t>
      </w:r>
      <w:proofErr w:type="spellStart"/>
      <w:r w:rsidR="00B30B6E">
        <w:rPr>
          <w:rFonts w:ascii="Times New Roman" w:hAnsi="Times New Roman" w:cs="Times New Roman"/>
          <w:sz w:val="24"/>
          <w:lang w:val="en-GB"/>
        </w:rPr>
        <w:t>modific</w:t>
      </w:r>
      <w:proofErr w:type="spellEnd"/>
      <w:r w:rsidR="00B30B6E">
        <w:rPr>
          <w:rFonts w:ascii="Times New Roman" w:hAnsi="Times New Roman" w:cs="Times New Roman"/>
          <w:sz w:val="24"/>
        </w:rPr>
        <w:t xml:space="preserve">ă și se înlocuiește cu sintagma </w:t>
      </w:r>
      <w:r w:rsidR="00B30B6E">
        <w:rPr>
          <w:rFonts w:ascii="Times New Roman" w:hAnsi="Times New Roman" w:cs="Times New Roman"/>
          <w:sz w:val="24"/>
          <w:lang w:val="en-US"/>
        </w:rPr>
        <w:t>“</w:t>
      </w:r>
      <w:proofErr w:type="spellStart"/>
      <w:r w:rsidR="00B30B6E">
        <w:rPr>
          <w:rFonts w:ascii="Times New Roman" w:hAnsi="Times New Roman" w:cs="Times New Roman"/>
          <w:sz w:val="24"/>
          <w:lang w:val="en-US"/>
        </w:rPr>
        <w:t>amplasament</w:t>
      </w:r>
      <w:proofErr w:type="spellEnd"/>
      <w:r w:rsidR="00B30B6E">
        <w:rPr>
          <w:rFonts w:ascii="Times New Roman" w:hAnsi="Times New Roman" w:cs="Times New Roman"/>
          <w:sz w:val="24"/>
          <w:lang w:val="en-US"/>
        </w:rPr>
        <w:t xml:space="preserve"> </w:t>
      </w:r>
      <w:proofErr w:type="spellStart"/>
      <w:r w:rsidR="00B30B6E">
        <w:rPr>
          <w:rFonts w:ascii="Times New Roman" w:hAnsi="Times New Roman" w:cs="Times New Roman"/>
          <w:sz w:val="24"/>
          <w:lang w:val="en-US"/>
        </w:rPr>
        <w:t>suprateran</w:t>
      </w:r>
      <w:proofErr w:type="spellEnd"/>
      <w:r w:rsidR="00B30B6E">
        <w:rPr>
          <w:rFonts w:ascii="Times New Roman" w:hAnsi="Times New Roman" w:cs="Times New Roman"/>
          <w:sz w:val="24"/>
          <w:lang w:val="en-US"/>
        </w:rPr>
        <w:t xml:space="preserve">” </w:t>
      </w:r>
      <w:proofErr w:type="spellStart"/>
      <w:r w:rsidR="00B30B6E">
        <w:rPr>
          <w:rFonts w:ascii="Times New Roman" w:hAnsi="Times New Roman" w:cs="Times New Roman"/>
          <w:sz w:val="24"/>
          <w:lang w:val="en-US"/>
        </w:rPr>
        <w:t>iar</w:t>
      </w:r>
      <w:proofErr w:type="spellEnd"/>
      <w:r w:rsidR="00B30B6E">
        <w:rPr>
          <w:rFonts w:ascii="Times New Roman" w:hAnsi="Times New Roman" w:cs="Times New Roman"/>
          <w:sz w:val="24"/>
          <w:lang w:val="en-US"/>
        </w:rPr>
        <w:t xml:space="preserve"> </w:t>
      </w:r>
      <w:proofErr w:type="spellStart"/>
      <w:r w:rsidR="00B30B6E">
        <w:rPr>
          <w:rFonts w:ascii="Times New Roman" w:hAnsi="Times New Roman" w:cs="Times New Roman"/>
          <w:sz w:val="24"/>
          <w:lang w:val="en-US"/>
        </w:rPr>
        <w:t>sintagma</w:t>
      </w:r>
      <w:proofErr w:type="spellEnd"/>
      <w:r w:rsidR="00B30B6E">
        <w:rPr>
          <w:rFonts w:ascii="Times New Roman" w:hAnsi="Times New Roman" w:cs="Times New Roman"/>
          <w:sz w:val="24"/>
          <w:lang w:val="en-US"/>
        </w:rPr>
        <w:t xml:space="preserve"> </w:t>
      </w:r>
      <w:r w:rsidR="00B30B6E">
        <w:rPr>
          <w:rFonts w:ascii="Times New Roman" w:hAnsi="Times New Roman" w:cs="Times New Roman"/>
          <w:sz w:val="24"/>
          <w:lang w:val="en-GB"/>
        </w:rPr>
        <w:t>“</w:t>
      </w:r>
      <w:proofErr w:type="spellStart"/>
      <w:r w:rsidR="00B30B6E">
        <w:rPr>
          <w:rFonts w:ascii="Times New Roman" w:hAnsi="Times New Roman" w:cs="Times New Roman"/>
          <w:sz w:val="24"/>
          <w:lang w:val="en-GB"/>
        </w:rPr>
        <w:t>amplasament</w:t>
      </w:r>
      <w:proofErr w:type="spellEnd"/>
      <w:r w:rsidR="00B30B6E">
        <w:rPr>
          <w:rFonts w:ascii="Times New Roman" w:hAnsi="Times New Roman" w:cs="Times New Roman"/>
          <w:sz w:val="24"/>
          <w:lang w:val="en-GB"/>
        </w:rPr>
        <w:t xml:space="preserve"> </w:t>
      </w:r>
      <w:proofErr w:type="spellStart"/>
      <w:r w:rsidR="00B30B6E">
        <w:rPr>
          <w:rFonts w:ascii="Times New Roman" w:hAnsi="Times New Roman" w:cs="Times New Roman"/>
          <w:sz w:val="24"/>
          <w:lang w:val="en-GB"/>
        </w:rPr>
        <w:t>subteran</w:t>
      </w:r>
      <w:proofErr w:type="spellEnd"/>
      <w:r w:rsidR="00B30B6E">
        <w:rPr>
          <w:rFonts w:ascii="Times New Roman" w:hAnsi="Times New Roman" w:cs="Times New Roman"/>
          <w:sz w:val="24"/>
          <w:lang w:val="en-GB"/>
        </w:rPr>
        <w:t xml:space="preserve"> </w:t>
      </w:r>
      <w:proofErr w:type="spellStart"/>
      <w:r w:rsidR="00B30B6E">
        <w:rPr>
          <w:rFonts w:ascii="Times New Roman" w:hAnsi="Times New Roman" w:cs="Times New Roman"/>
          <w:sz w:val="24"/>
          <w:lang w:val="en-GB"/>
        </w:rPr>
        <w:t>primar</w:t>
      </w:r>
      <w:proofErr w:type="spellEnd"/>
      <w:r w:rsidR="00B30B6E">
        <w:rPr>
          <w:rFonts w:ascii="Times New Roman" w:hAnsi="Times New Roman" w:cs="Times New Roman"/>
          <w:sz w:val="24"/>
          <w:lang w:val="en-GB"/>
        </w:rPr>
        <w:t xml:space="preserve">” se </w:t>
      </w:r>
      <w:proofErr w:type="spellStart"/>
      <w:r w:rsidR="00B30B6E">
        <w:rPr>
          <w:rFonts w:ascii="Times New Roman" w:hAnsi="Times New Roman" w:cs="Times New Roman"/>
          <w:sz w:val="24"/>
          <w:lang w:val="en-GB"/>
        </w:rPr>
        <w:t>modific</w:t>
      </w:r>
      <w:proofErr w:type="spellEnd"/>
      <w:r w:rsidR="00B30B6E">
        <w:rPr>
          <w:rFonts w:ascii="Times New Roman" w:hAnsi="Times New Roman" w:cs="Times New Roman"/>
          <w:sz w:val="24"/>
        </w:rPr>
        <w:t xml:space="preserve">ă și se înlocuiește cu sintagma </w:t>
      </w:r>
      <w:r w:rsidR="00B30B6E">
        <w:rPr>
          <w:rFonts w:ascii="Times New Roman" w:hAnsi="Times New Roman" w:cs="Times New Roman"/>
          <w:sz w:val="24"/>
          <w:lang w:val="en-US"/>
        </w:rPr>
        <w:t>“</w:t>
      </w:r>
      <w:proofErr w:type="spellStart"/>
      <w:r w:rsidR="00B30B6E">
        <w:rPr>
          <w:rFonts w:ascii="Times New Roman" w:hAnsi="Times New Roman" w:cs="Times New Roman"/>
          <w:sz w:val="24"/>
          <w:lang w:val="en-US"/>
        </w:rPr>
        <w:t>amplasament</w:t>
      </w:r>
      <w:proofErr w:type="spellEnd"/>
      <w:r w:rsidR="00B30B6E">
        <w:rPr>
          <w:rFonts w:ascii="Times New Roman" w:hAnsi="Times New Roman" w:cs="Times New Roman"/>
          <w:sz w:val="24"/>
          <w:lang w:val="en-US"/>
        </w:rPr>
        <w:t xml:space="preserve"> </w:t>
      </w:r>
      <w:proofErr w:type="spellStart"/>
      <w:r w:rsidR="00B30B6E">
        <w:rPr>
          <w:rFonts w:ascii="Times New Roman" w:hAnsi="Times New Roman" w:cs="Times New Roman"/>
          <w:sz w:val="24"/>
          <w:lang w:val="en-US"/>
        </w:rPr>
        <w:t>subteran</w:t>
      </w:r>
      <w:proofErr w:type="spellEnd"/>
      <w:r w:rsidR="00B30B6E">
        <w:rPr>
          <w:rFonts w:ascii="Times New Roman" w:hAnsi="Times New Roman" w:cs="Times New Roman"/>
          <w:sz w:val="24"/>
          <w:lang w:val="en-US"/>
        </w:rPr>
        <w:t>”</w:t>
      </w:r>
      <w:r>
        <w:rPr>
          <w:rFonts w:ascii="Times New Roman" w:hAnsi="Times New Roman" w:cs="Times New Roman"/>
          <w:sz w:val="24"/>
          <w:lang w:val="en-US"/>
        </w:rPr>
        <w:t>.</w:t>
      </w:r>
    </w:p>
    <w:p w14:paraId="0B0E4DEC" w14:textId="77777777" w:rsidR="00E934D9" w:rsidRPr="00652801" w:rsidRDefault="008B023D" w:rsidP="008B023D">
      <w:pPr>
        <w:spacing w:after="120" w:line="360" w:lineRule="auto"/>
        <w:ind w:right="-1"/>
        <w:jc w:val="both"/>
        <w:rPr>
          <w:rFonts w:ascii="Times New Roman" w:eastAsia="Calibri" w:hAnsi="Times New Roman" w:cs="Times New Roman"/>
          <w:sz w:val="24"/>
          <w:szCs w:val="24"/>
        </w:rPr>
      </w:pPr>
      <w:r w:rsidRPr="008B023D">
        <w:rPr>
          <w:rFonts w:ascii="Times New Roman" w:eastAsia="Calibri" w:hAnsi="Times New Roman" w:cs="Times New Roman"/>
          <w:sz w:val="24"/>
          <w:szCs w:val="24"/>
        </w:rPr>
        <w:t>Art. II</w:t>
      </w:r>
      <w:r w:rsidR="0072336E">
        <w:rPr>
          <w:rFonts w:ascii="Times New Roman" w:eastAsia="Calibri" w:hAnsi="Times New Roman" w:cs="Times New Roman"/>
          <w:sz w:val="24"/>
          <w:szCs w:val="24"/>
        </w:rPr>
        <w:t xml:space="preserve"> </w:t>
      </w:r>
      <w:r w:rsidRPr="008B023D">
        <w:rPr>
          <w:rFonts w:ascii="Times New Roman" w:eastAsia="Calibri" w:hAnsi="Times New Roman" w:cs="Times New Roman"/>
          <w:sz w:val="24"/>
          <w:szCs w:val="24"/>
        </w:rPr>
        <w:t xml:space="preserve">– </w:t>
      </w:r>
      <w:r w:rsidR="0072336E" w:rsidRPr="008B023D">
        <w:rPr>
          <w:rFonts w:ascii="Times New Roman" w:eastAsia="Calibri" w:hAnsi="Times New Roman" w:cs="Times New Roman"/>
          <w:sz w:val="24"/>
          <w:szCs w:val="24"/>
        </w:rPr>
        <w:t>Entitățile</w:t>
      </w:r>
      <w:r w:rsidRPr="008B023D">
        <w:rPr>
          <w:rFonts w:ascii="Times New Roman" w:eastAsia="Calibri" w:hAnsi="Times New Roman" w:cs="Times New Roman"/>
          <w:sz w:val="24"/>
          <w:szCs w:val="24"/>
        </w:rPr>
        <w:t xml:space="preserve"> organizatorice din cadrul Autorităţii Naţionale de Reglementare în Domeniul Energiei</w:t>
      </w:r>
      <w:r>
        <w:rPr>
          <w:rFonts w:ascii="Times New Roman" w:eastAsia="Calibri" w:hAnsi="Times New Roman" w:cs="Times New Roman"/>
          <w:sz w:val="24"/>
          <w:szCs w:val="24"/>
        </w:rPr>
        <w:t>, p</w:t>
      </w:r>
      <w:r w:rsidR="00E934D9" w:rsidRPr="00B35F2D">
        <w:rPr>
          <w:rStyle w:val="salnbdy"/>
          <w:rFonts w:ascii="Times New Roman" w:eastAsia="Times New Roman" w:hAnsi="Times New Roman" w:cs="Times New Roman"/>
          <w:sz w:val="24"/>
          <w:szCs w:val="24"/>
        </w:rPr>
        <w:t>ersoanel</w:t>
      </w:r>
      <w:r w:rsidR="00E934D9">
        <w:rPr>
          <w:rStyle w:val="salnbdy"/>
          <w:rFonts w:ascii="Times New Roman" w:eastAsia="Times New Roman" w:hAnsi="Times New Roman" w:cs="Times New Roman"/>
          <w:sz w:val="24"/>
          <w:szCs w:val="24"/>
        </w:rPr>
        <w:t>e</w:t>
      </w:r>
      <w:r w:rsidR="00E934D9" w:rsidRPr="00B35F2D">
        <w:rPr>
          <w:rStyle w:val="salnbdy"/>
          <w:rFonts w:ascii="Times New Roman" w:eastAsia="Times New Roman" w:hAnsi="Times New Roman" w:cs="Times New Roman"/>
          <w:sz w:val="24"/>
          <w:szCs w:val="24"/>
        </w:rPr>
        <w:t xml:space="preserve"> juridice </w:t>
      </w:r>
      <w:r w:rsidR="00E934D9">
        <w:rPr>
          <w:rStyle w:val="salnbdy"/>
          <w:rFonts w:ascii="Times New Roman" w:eastAsia="Times New Roman" w:hAnsi="Times New Roman" w:cs="Times New Roman"/>
          <w:sz w:val="24"/>
          <w:szCs w:val="24"/>
        </w:rPr>
        <w:t>care solicită a</w:t>
      </w:r>
      <w:r w:rsidR="00E934D9" w:rsidRPr="00B35F2D">
        <w:rPr>
          <w:rStyle w:val="salnbdy"/>
          <w:rFonts w:ascii="Times New Roman" w:eastAsia="Times New Roman" w:hAnsi="Times New Roman" w:cs="Times New Roman"/>
          <w:sz w:val="24"/>
          <w:szCs w:val="24"/>
        </w:rPr>
        <w:t>cord</w:t>
      </w:r>
      <w:r w:rsidR="00E934D9">
        <w:rPr>
          <w:rStyle w:val="salnbdy"/>
          <w:rFonts w:ascii="Times New Roman" w:eastAsia="Times New Roman" w:hAnsi="Times New Roman" w:cs="Times New Roman"/>
          <w:sz w:val="24"/>
          <w:szCs w:val="24"/>
        </w:rPr>
        <w:t xml:space="preserve">area licențelor </w:t>
      </w:r>
      <w:r w:rsidR="00E934D9">
        <w:rPr>
          <w:rFonts w:ascii="Times New Roman" w:eastAsia="Times New Roman" w:hAnsi="Times New Roman" w:cs="Times New Roman"/>
          <w:kern w:val="32"/>
          <w:sz w:val="24"/>
          <w:szCs w:val="24"/>
          <w:lang w:eastAsia="zh-CN"/>
        </w:rPr>
        <w:t>î</w:t>
      </w:r>
      <w:r w:rsidR="00E934D9" w:rsidRPr="00B35F2D">
        <w:rPr>
          <w:rFonts w:ascii="Times New Roman" w:eastAsia="Times New Roman" w:hAnsi="Times New Roman" w:cs="Times New Roman"/>
          <w:kern w:val="32"/>
          <w:sz w:val="24"/>
          <w:szCs w:val="24"/>
          <w:lang w:eastAsia="zh-CN"/>
        </w:rPr>
        <w:t xml:space="preserve">n domeniul serviciului public de </w:t>
      </w:r>
      <w:r w:rsidR="00E934D9" w:rsidRPr="00B35F2D">
        <w:rPr>
          <w:rFonts w:ascii="Times New Roman" w:eastAsia="Times New Roman" w:hAnsi="Times New Roman" w:cs="Times New Roman"/>
          <w:kern w:val="32"/>
          <w:sz w:val="24"/>
          <w:szCs w:val="24"/>
          <w:lang w:eastAsia="zh-CN"/>
        </w:rPr>
        <w:lastRenderedPageBreak/>
        <w:t>alimentare cu energie termic</w:t>
      </w:r>
      <w:r w:rsidR="00E934D9">
        <w:rPr>
          <w:rFonts w:ascii="Times New Roman" w:eastAsia="Times New Roman" w:hAnsi="Times New Roman" w:cs="Times New Roman"/>
          <w:kern w:val="32"/>
          <w:sz w:val="24"/>
          <w:szCs w:val="24"/>
          <w:lang w:eastAsia="zh-CN"/>
        </w:rPr>
        <w:t>ă, precum și titularii de astfel de licențe</w:t>
      </w:r>
      <w:r w:rsidR="00E934D9" w:rsidRPr="00B35F2D">
        <w:rPr>
          <w:rStyle w:val="salnbdy"/>
          <w:rFonts w:ascii="Times New Roman" w:eastAsia="Times New Roman" w:hAnsi="Times New Roman" w:cs="Times New Roman"/>
          <w:sz w:val="24"/>
          <w:szCs w:val="24"/>
        </w:rPr>
        <w:t xml:space="preserve"> </w:t>
      </w:r>
      <w:r w:rsidR="00E934D9" w:rsidRPr="00652801">
        <w:rPr>
          <w:rFonts w:ascii="Times New Roman" w:eastAsia="Times New Roman" w:hAnsi="Times New Roman" w:cs="Times New Roman"/>
          <w:sz w:val="24"/>
          <w:szCs w:val="24"/>
        </w:rPr>
        <w:t xml:space="preserve">duc la </w:t>
      </w:r>
      <w:r w:rsidR="00E934D9">
        <w:rPr>
          <w:rFonts w:ascii="Times New Roman" w:eastAsia="Times New Roman" w:hAnsi="Times New Roman" w:cs="Times New Roman"/>
          <w:sz w:val="24"/>
          <w:szCs w:val="24"/>
        </w:rPr>
        <w:t>î</w:t>
      </w:r>
      <w:r w:rsidR="00E934D9" w:rsidRPr="00652801">
        <w:rPr>
          <w:rFonts w:ascii="Times New Roman" w:eastAsia="Times New Roman" w:hAnsi="Times New Roman" w:cs="Times New Roman"/>
          <w:sz w:val="24"/>
          <w:szCs w:val="24"/>
        </w:rPr>
        <w:t xml:space="preserve">ndeplinire </w:t>
      </w:r>
      <w:r w:rsidR="00E934D9" w:rsidRPr="00652801">
        <w:rPr>
          <w:rFonts w:ascii="Times New Roman" w:eastAsia="Calibri" w:hAnsi="Times New Roman" w:cs="Times New Roman"/>
          <w:sz w:val="24"/>
          <w:szCs w:val="24"/>
        </w:rPr>
        <w:t>prevederile prezentului ordin.</w:t>
      </w:r>
      <w:r w:rsidR="00E934D9" w:rsidRPr="00652801">
        <w:rPr>
          <w:rFonts w:ascii="Times New Roman" w:hAnsi="Times New Roman" w:cs="Times New Roman"/>
          <w:b/>
          <w:sz w:val="24"/>
          <w:szCs w:val="24"/>
        </w:rPr>
        <w:t xml:space="preserve"> </w:t>
      </w:r>
    </w:p>
    <w:p w14:paraId="3ED0068A" w14:textId="77777777" w:rsidR="00E934D9" w:rsidRPr="00652801" w:rsidRDefault="00E934D9" w:rsidP="00E934D9">
      <w:pPr>
        <w:spacing w:after="120" w:line="360" w:lineRule="auto"/>
        <w:jc w:val="both"/>
        <w:rPr>
          <w:rFonts w:ascii="Times New Roman" w:eastAsia="Calibri" w:hAnsi="Times New Roman" w:cs="Times New Roman"/>
          <w:sz w:val="24"/>
          <w:szCs w:val="24"/>
        </w:rPr>
      </w:pPr>
      <w:r w:rsidRPr="00652801">
        <w:rPr>
          <w:rFonts w:ascii="Times New Roman" w:eastAsia="Calibri" w:hAnsi="Times New Roman" w:cs="Times New Roman"/>
          <w:sz w:val="24"/>
          <w:szCs w:val="24"/>
        </w:rPr>
        <w:t xml:space="preserve">Art. </w:t>
      </w:r>
      <w:r w:rsidR="008B023D">
        <w:rPr>
          <w:rFonts w:ascii="Times New Roman" w:eastAsia="Calibri" w:hAnsi="Times New Roman" w:cs="Times New Roman"/>
          <w:sz w:val="24"/>
          <w:szCs w:val="24"/>
        </w:rPr>
        <w:t>III</w:t>
      </w:r>
      <w:r w:rsidRPr="00652801">
        <w:rPr>
          <w:rFonts w:ascii="Times New Roman" w:eastAsia="Calibri" w:hAnsi="Times New Roman" w:cs="Times New Roman"/>
          <w:sz w:val="24"/>
          <w:szCs w:val="24"/>
        </w:rPr>
        <w:t xml:space="preserve"> – Prezentul ordin se public</w:t>
      </w:r>
      <w:r>
        <w:rPr>
          <w:rFonts w:ascii="Times New Roman" w:eastAsia="Calibri" w:hAnsi="Times New Roman" w:cs="Times New Roman"/>
          <w:sz w:val="24"/>
          <w:szCs w:val="24"/>
        </w:rPr>
        <w:t>ă</w:t>
      </w:r>
      <w:r w:rsidRPr="00652801">
        <w:rPr>
          <w:rFonts w:ascii="Times New Roman" w:eastAsia="Calibri" w:hAnsi="Times New Roman" w:cs="Times New Roman"/>
          <w:sz w:val="24"/>
          <w:szCs w:val="24"/>
        </w:rPr>
        <w:t xml:space="preserve"> </w:t>
      </w:r>
      <w:r>
        <w:rPr>
          <w:rFonts w:ascii="Times New Roman" w:eastAsia="Calibri" w:hAnsi="Times New Roman" w:cs="Times New Roman"/>
          <w:sz w:val="24"/>
          <w:szCs w:val="24"/>
        </w:rPr>
        <w:t>î</w:t>
      </w:r>
      <w:r w:rsidRPr="00652801">
        <w:rPr>
          <w:rFonts w:ascii="Times New Roman" w:eastAsia="Calibri" w:hAnsi="Times New Roman" w:cs="Times New Roman"/>
          <w:sz w:val="24"/>
          <w:szCs w:val="24"/>
        </w:rPr>
        <w:t>n Monitorul Oficial al Rom</w:t>
      </w:r>
      <w:r>
        <w:rPr>
          <w:rFonts w:ascii="Times New Roman" w:eastAsia="Calibri" w:hAnsi="Times New Roman" w:cs="Times New Roman"/>
          <w:sz w:val="24"/>
          <w:szCs w:val="24"/>
        </w:rPr>
        <w:t>â</w:t>
      </w:r>
      <w:r w:rsidRPr="00652801">
        <w:rPr>
          <w:rFonts w:ascii="Times New Roman" w:eastAsia="Calibri" w:hAnsi="Times New Roman" w:cs="Times New Roman"/>
          <w:sz w:val="24"/>
          <w:szCs w:val="24"/>
        </w:rPr>
        <w:t>niei, Partea I.</w:t>
      </w:r>
    </w:p>
    <w:p w14:paraId="4D97B1A0" w14:textId="77777777" w:rsidR="00E934D9" w:rsidRPr="00652801" w:rsidRDefault="00E934D9" w:rsidP="00E934D9">
      <w:pPr>
        <w:spacing w:after="120" w:line="360" w:lineRule="auto"/>
        <w:jc w:val="both"/>
        <w:rPr>
          <w:rFonts w:ascii="Times New Roman" w:eastAsia="Times New Roman" w:hAnsi="Times New Roman" w:cs="Times New Roman"/>
          <w:b/>
          <w:sz w:val="24"/>
          <w:szCs w:val="24"/>
        </w:rPr>
      </w:pPr>
    </w:p>
    <w:p w14:paraId="4F862AA1" w14:textId="77777777" w:rsidR="00E934D9" w:rsidRPr="00652801" w:rsidRDefault="00E934D9" w:rsidP="00E934D9">
      <w:pPr>
        <w:spacing w:after="120" w:line="360" w:lineRule="auto"/>
        <w:jc w:val="center"/>
        <w:rPr>
          <w:rFonts w:ascii="Times New Roman" w:eastAsia="Times New Roman" w:hAnsi="Times New Roman" w:cs="Times New Roman"/>
          <w:b/>
          <w:sz w:val="24"/>
          <w:szCs w:val="24"/>
        </w:rPr>
      </w:pPr>
      <w:r w:rsidRPr="00652801">
        <w:rPr>
          <w:rFonts w:ascii="Times New Roman" w:eastAsia="Times New Roman" w:hAnsi="Times New Roman" w:cs="Times New Roman"/>
          <w:b/>
          <w:sz w:val="24"/>
          <w:szCs w:val="24"/>
        </w:rPr>
        <w:t>Pre</w:t>
      </w:r>
      <w:r>
        <w:rPr>
          <w:rFonts w:ascii="Times New Roman" w:eastAsia="Times New Roman" w:hAnsi="Times New Roman" w:cs="Times New Roman"/>
          <w:b/>
          <w:sz w:val="24"/>
          <w:szCs w:val="24"/>
        </w:rPr>
        <w:t>ș</w:t>
      </w:r>
      <w:r w:rsidRPr="00652801">
        <w:rPr>
          <w:rFonts w:ascii="Times New Roman" w:eastAsia="Times New Roman" w:hAnsi="Times New Roman" w:cs="Times New Roman"/>
          <w:b/>
          <w:sz w:val="24"/>
          <w:szCs w:val="24"/>
        </w:rPr>
        <w:t>edintele Autorit</w:t>
      </w:r>
      <w:r>
        <w:rPr>
          <w:rFonts w:ascii="Times New Roman" w:eastAsia="Times New Roman" w:hAnsi="Times New Roman" w:cs="Times New Roman"/>
          <w:b/>
          <w:sz w:val="24"/>
          <w:szCs w:val="24"/>
        </w:rPr>
        <w:t>ăț</w:t>
      </w:r>
      <w:r w:rsidRPr="00652801">
        <w:rPr>
          <w:rFonts w:ascii="Times New Roman" w:eastAsia="Times New Roman" w:hAnsi="Times New Roman" w:cs="Times New Roman"/>
          <w:b/>
          <w:sz w:val="24"/>
          <w:szCs w:val="24"/>
        </w:rPr>
        <w:t>ii Na</w:t>
      </w:r>
      <w:r>
        <w:rPr>
          <w:rFonts w:ascii="Times New Roman" w:eastAsia="Times New Roman" w:hAnsi="Times New Roman" w:cs="Times New Roman"/>
          <w:b/>
          <w:sz w:val="24"/>
          <w:szCs w:val="24"/>
        </w:rPr>
        <w:t>ț</w:t>
      </w:r>
      <w:r w:rsidRPr="00652801">
        <w:rPr>
          <w:rFonts w:ascii="Times New Roman" w:eastAsia="Times New Roman" w:hAnsi="Times New Roman" w:cs="Times New Roman"/>
          <w:b/>
          <w:sz w:val="24"/>
          <w:szCs w:val="24"/>
        </w:rPr>
        <w:t xml:space="preserve">ionale de Reglementare </w:t>
      </w:r>
      <w:r>
        <w:rPr>
          <w:rFonts w:ascii="Times New Roman" w:eastAsia="Times New Roman" w:hAnsi="Times New Roman" w:cs="Times New Roman"/>
          <w:b/>
          <w:sz w:val="24"/>
          <w:szCs w:val="24"/>
        </w:rPr>
        <w:t>î</w:t>
      </w:r>
      <w:r w:rsidRPr="00652801">
        <w:rPr>
          <w:rFonts w:ascii="Times New Roman" w:eastAsia="Times New Roman" w:hAnsi="Times New Roman" w:cs="Times New Roman"/>
          <w:b/>
          <w:sz w:val="24"/>
          <w:szCs w:val="24"/>
        </w:rPr>
        <w:t>n Domeniul Energiei</w:t>
      </w:r>
    </w:p>
    <w:p w14:paraId="493F25B4" w14:textId="21FAE9F4" w:rsidR="00A477B5" w:rsidRDefault="00E934D9" w:rsidP="00433CA8">
      <w:pPr>
        <w:spacing w:after="120" w:line="360" w:lineRule="auto"/>
        <w:jc w:val="center"/>
      </w:pPr>
      <w:r w:rsidRPr="00652801">
        <w:rPr>
          <w:rFonts w:ascii="Times New Roman" w:eastAsia="Times New Roman" w:hAnsi="Times New Roman" w:cs="Times New Roman"/>
          <w:b/>
          <w:sz w:val="24"/>
          <w:szCs w:val="24"/>
        </w:rPr>
        <w:t>Dumitru CHIRI</w:t>
      </w:r>
      <w:r>
        <w:rPr>
          <w:rFonts w:ascii="Times New Roman" w:eastAsia="Times New Roman" w:hAnsi="Times New Roman" w:cs="Times New Roman"/>
          <w:b/>
          <w:sz w:val="24"/>
          <w:szCs w:val="24"/>
        </w:rPr>
        <w:t>ȚĂ</w:t>
      </w:r>
    </w:p>
    <w:p w14:paraId="7A3D25A1" w14:textId="34F6EA70" w:rsidR="009833EF" w:rsidRDefault="009833EF" w:rsidP="00354717">
      <w:pPr>
        <w:spacing w:after="0" w:line="360" w:lineRule="auto"/>
        <w:jc w:val="right"/>
        <w:rPr>
          <w:rFonts w:ascii="Times New Roman" w:hAnsi="Times New Roman" w:cs="Times New Roman"/>
          <w:sz w:val="24"/>
          <w:u w:val="single"/>
        </w:rPr>
      </w:pPr>
    </w:p>
    <w:p w14:paraId="7F8C8D38" w14:textId="77777777" w:rsidR="00912926" w:rsidRDefault="00912926" w:rsidP="00354717">
      <w:pPr>
        <w:spacing w:after="0" w:line="360" w:lineRule="auto"/>
        <w:jc w:val="right"/>
        <w:rPr>
          <w:rFonts w:ascii="Times New Roman" w:hAnsi="Times New Roman" w:cs="Times New Roman"/>
          <w:sz w:val="24"/>
          <w:u w:val="single"/>
        </w:rPr>
      </w:pPr>
    </w:p>
    <w:p w14:paraId="34D39852" w14:textId="3D1D8432" w:rsidR="009833EF" w:rsidRDefault="009833EF" w:rsidP="00354717">
      <w:pPr>
        <w:spacing w:after="0" w:line="360" w:lineRule="auto"/>
        <w:jc w:val="right"/>
        <w:rPr>
          <w:rFonts w:ascii="Times New Roman" w:hAnsi="Times New Roman" w:cs="Times New Roman"/>
          <w:sz w:val="24"/>
          <w:u w:val="single"/>
        </w:rPr>
      </w:pPr>
    </w:p>
    <w:p w14:paraId="30654470" w14:textId="37FF4119" w:rsidR="00C101D8" w:rsidRDefault="00C101D8" w:rsidP="00354717">
      <w:pPr>
        <w:spacing w:after="0" w:line="360" w:lineRule="auto"/>
        <w:jc w:val="right"/>
        <w:rPr>
          <w:rFonts w:ascii="Times New Roman" w:hAnsi="Times New Roman" w:cs="Times New Roman"/>
          <w:sz w:val="24"/>
          <w:u w:val="single"/>
        </w:rPr>
      </w:pPr>
    </w:p>
    <w:p w14:paraId="56712FB3" w14:textId="4F3FDB24" w:rsidR="00C101D8" w:rsidRDefault="00C101D8" w:rsidP="00354717">
      <w:pPr>
        <w:spacing w:after="0" w:line="360" w:lineRule="auto"/>
        <w:jc w:val="right"/>
        <w:rPr>
          <w:rFonts w:ascii="Times New Roman" w:hAnsi="Times New Roman" w:cs="Times New Roman"/>
          <w:sz w:val="24"/>
          <w:u w:val="single"/>
        </w:rPr>
      </w:pPr>
    </w:p>
    <w:p w14:paraId="5FC6CA3E" w14:textId="6849A861" w:rsidR="00C101D8" w:rsidRDefault="00C101D8" w:rsidP="00354717">
      <w:pPr>
        <w:spacing w:after="0" w:line="360" w:lineRule="auto"/>
        <w:jc w:val="right"/>
        <w:rPr>
          <w:rFonts w:ascii="Times New Roman" w:hAnsi="Times New Roman" w:cs="Times New Roman"/>
          <w:sz w:val="24"/>
          <w:u w:val="single"/>
        </w:rPr>
      </w:pPr>
    </w:p>
    <w:p w14:paraId="6CCD74BE" w14:textId="21047F42" w:rsidR="00C101D8" w:rsidRDefault="00C101D8" w:rsidP="00354717">
      <w:pPr>
        <w:spacing w:after="0" w:line="360" w:lineRule="auto"/>
        <w:jc w:val="right"/>
        <w:rPr>
          <w:rFonts w:ascii="Times New Roman" w:hAnsi="Times New Roman" w:cs="Times New Roman"/>
          <w:sz w:val="24"/>
          <w:u w:val="single"/>
        </w:rPr>
      </w:pPr>
    </w:p>
    <w:p w14:paraId="4492BF8C" w14:textId="4CCB3D05" w:rsidR="00C101D8" w:rsidRDefault="00C101D8" w:rsidP="00354717">
      <w:pPr>
        <w:spacing w:after="0" w:line="360" w:lineRule="auto"/>
        <w:jc w:val="right"/>
        <w:rPr>
          <w:rFonts w:ascii="Times New Roman" w:hAnsi="Times New Roman" w:cs="Times New Roman"/>
          <w:sz w:val="24"/>
          <w:u w:val="single"/>
        </w:rPr>
      </w:pPr>
    </w:p>
    <w:p w14:paraId="2BF0B685" w14:textId="4C96CDA7" w:rsidR="00C101D8" w:rsidRDefault="00C101D8" w:rsidP="00354717">
      <w:pPr>
        <w:spacing w:after="0" w:line="360" w:lineRule="auto"/>
        <w:jc w:val="right"/>
        <w:rPr>
          <w:rFonts w:ascii="Times New Roman" w:hAnsi="Times New Roman" w:cs="Times New Roman"/>
          <w:sz w:val="24"/>
          <w:u w:val="single"/>
        </w:rPr>
      </w:pPr>
    </w:p>
    <w:p w14:paraId="505C687E" w14:textId="0421880A" w:rsidR="00C101D8" w:rsidRDefault="00C101D8" w:rsidP="00354717">
      <w:pPr>
        <w:spacing w:after="0" w:line="360" w:lineRule="auto"/>
        <w:jc w:val="right"/>
        <w:rPr>
          <w:rFonts w:ascii="Times New Roman" w:hAnsi="Times New Roman" w:cs="Times New Roman"/>
          <w:sz w:val="24"/>
          <w:u w:val="single"/>
        </w:rPr>
      </w:pPr>
    </w:p>
    <w:p w14:paraId="156C8814" w14:textId="7FAD33B0" w:rsidR="00C101D8" w:rsidRDefault="00C101D8" w:rsidP="00354717">
      <w:pPr>
        <w:spacing w:after="0" w:line="360" w:lineRule="auto"/>
        <w:jc w:val="right"/>
        <w:rPr>
          <w:rFonts w:ascii="Times New Roman" w:hAnsi="Times New Roman" w:cs="Times New Roman"/>
          <w:sz w:val="24"/>
          <w:u w:val="single"/>
        </w:rPr>
      </w:pPr>
    </w:p>
    <w:p w14:paraId="32A4F1A2" w14:textId="7CD68FB7" w:rsidR="00C101D8" w:rsidRDefault="00C101D8" w:rsidP="00354717">
      <w:pPr>
        <w:spacing w:after="0" w:line="360" w:lineRule="auto"/>
        <w:jc w:val="right"/>
        <w:rPr>
          <w:rFonts w:ascii="Times New Roman" w:hAnsi="Times New Roman" w:cs="Times New Roman"/>
          <w:sz w:val="24"/>
          <w:u w:val="single"/>
        </w:rPr>
      </w:pPr>
    </w:p>
    <w:p w14:paraId="4E5464B4" w14:textId="16A825BC" w:rsidR="00C101D8" w:rsidRDefault="00C101D8" w:rsidP="00354717">
      <w:pPr>
        <w:spacing w:after="0" w:line="360" w:lineRule="auto"/>
        <w:jc w:val="right"/>
        <w:rPr>
          <w:rFonts w:ascii="Times New Roman" w:hAnsi="Times New Roman" w:cs="Times New Roman"/>
          <w:sz w:val="24"/>
          <w:u w:val="single"/>
        </w:rPr>
      </w:pPr>
    </w:p>
    <w:p w14:paraId="4BBC56B1" w14:textId="1356A363" w:rsidR="00C101D8" w:rsidRDefault="00C101D8" w:rsidP="00354717">
      <w:pPr>
        <w:spacing w:after="0" w:line="360" w:lineRule="auto"/>
        <w:jc w:val="right"/>
        <w:rPr>
          <w:rFonts w:ascii="Times New Roman" w:hAnsi="Times New Roman" w:cs="Times New Roman"/>
          <w:sz w:val="24"/>
          <w:u w:val="single"/>
        </w:rPr>
      </w:pPr>
    </w:p>
    <w:p w14:paraId="7DC6D3B2" w14:textId="4FB43F7C" w:rsidR="00C101D8" w:rsidRDefault="00C101D8" w:rsidP="00354717">
      <w:pPr>
        <w:spacing w:after="0" w:line="360" w:lineRule="auto"/>
        <w:jc w:val="right"/>
        <w:rPr>
          <w:rFonts w:ascii="Times New Roman" w:hAnsi="Times New Roman" w:cs="Times New Roman"/>
          <w:sz w:val="24"/>
          <w:u w:val="single"/>
        </w:rPr>
      </w:pPr>
    </w:p>
    <w:p w14:paraId="50F46092" w14:textId="4A29A9CA" w:rsidR="00C101D8" w:rsidRDefault="00C101D8" w:rsidP="00354717">
      <w:pPr>
        <w:spacing w:after="0" w:line="360" w:lineRule="auto"/>
        <w:jc w:val="right"/>
        <w:rPr>
          <w:rFonts w:ascii="Times New Roman" w:hAnsi="Times New Roman" w:cs="Times New Roman"/>
          <w:sz w:val="24"/>
          <w:u w:val="single"/>
        </w:rPr>
      </w:pPr>
    </w:p>
    <w:p w14:paraId="3B6381AD" w14:textId="737294C6" w:rsidR="00C101D8" w:rsidRDefault="00C101D8" w:rsidP="00354717">
      <w:pPr>
        <w:spacing w:after="0" w:line="360" w:lineRule="auto"/>
        <w:jc w:val="right"/>
        <w:rPr>
          <w:rFonts w:ascii="Times New Roman" w:hAnsi="Times New Roman" w:cs="Times New Roman"/>
          <w:sz w:val="24"/>
          <w:u w:val="single"/>
        </w:rPr>
      </w:pPr>
    </w:p>
    <w:p w14:paraId="0DC26259" w14:textId="77777777" w:rsidR="00C101D8" w:rsidRDefault="00C101D8" w:rsidP="00354717">
      <w:pPr>
        <w:spacing w:after="0" w:line="360" w:lineRule="auto"/>
        <w:jc w:val="right"/>
        <w:rPr>
          <w:rFonts w:ascii="Times New Roman" w:hAnsi="Times New Roman" w:cs="Times New Roman"/>
          <w:sz w:val="24"/>
          <w:u w:val="single"/>
        </w:rPr>
      </w:pPr>
    </w:p>
    <w:p w14:paraId="463233EA" w14:textId="77777777" w:rsidR="009833EF" w:rsidRDefault="009833EF" w:rsidP="00354717">
      <w:pPr>
        <w:spacing w:after="0" w:line="360" w:lineRule="auto"/>
        <w:jc w:val="right"/>
        <w:rPr>
          <w:rFonts w:ascii="Times New Roman" w:hAnsi="Times New Roman" w:cs="Times New Roman"/>
          <w:sz w:val="24"/>
          <w:u w:val="single"/>
        </w:rPr>
      </w:pPr>
    </w:p>
    <w:p w14:paraId="4FE16058" w14:textId="77777777" w:rsidR="009833EF" w:rsidRDefault="009833EF" w:rsidP="00354717">
      <w:pPr>
        <w:spacing w:after="0" w:line="360" w:lineRule="auto"/>
        <w:jc w:val="right"/>
        <w:rPr>
          <w:rFonts w:ascii="Times New Roman" w:hAnsi="Times New Roman" w:cs="Times New Roman"/>
          <w:sz w:val="24"/>
          <w:u w:val="single"/>
        </w:rPr>
      </w:pPr>
    </w:p>
    <w:p w14:paraId="0C781FA0" w14:textId="77777777" w:rsidR="009833EF" w:rsidRDefault="009833EF" w:rsidP="00354717">
      <w:pPr>
        <w:spacing w:after="0" w:line="360" w:lineRule="auto"/>
        <w:jc w:val="right"/>
        <w:rPr>
          <w:rFonts w:ascii="Times New Roman" w:hAnsi="Times New Roman" w:cs="Times New Roman"/>
          <w:sz w:val="24"/>
          <w:u w:val="single"/>
        </w:rPr>
      </w:pPr>
    </w:p>
    <w:p w14:paraId="04EC9D13" w14:textId="77777777" w:rsidR="009833EF" w:rsidRDefault="009833EF" w:rsidP="00354717">
      <w:pPr>
        <w:spacing w:after="0" w:line="360" w:lineRule="auto"/>
        <w:jc w:val="right"/>
        <w:rPr>
          <w:rFonts w:ascii="Times New Roman" w:hAnsi="Times New Roman" w:cs="Times New Roman"/>
          <w:sz w:val="24"/>
          <w:u w:val="single"/>
        </w:rPr>
      </w:pPr>
    </w:p>
    <w:p w14:paraId="70E5C8A3" w14:textId="77777777" w:rsidR="009833EF" w:rsidRDefault="009833EF" w:rsidP="00354717">
      <w:pPr>
        <w:spacing w:after="0" w:line="360" w:lineRule="auto"/>
        <w:jc w:val="right"/>
        <w:rPr>
          <w:rFonts w:ascii="Times New Roman" w:hAnsi="Times New Roman" w:cs="Times New Roman"/>
          <w:sz w:val="24"/>
          <w:u w:val="single"/>
        </w:rPr>
      </w:pPr>
    </w:p>
    <w:p w14:paraId="06DB9CDC" w14:textId="77777777" w:rsidR="009833EF" w:rsidRDefault="009833EF" w:rsidP="00354717">
      <w:pPr>
        <w:spacing w:after="0" w:line="360" w:lineRule="auto"/>
        <w:jc w:val="right"/>
        <w:rPr>
          <w:rFonts w:ascii="Times New Roman" w:hAnsi="Times New Roman" w:cs="Times New Roman"/>
          <w:sz w:val="24"/>
          <w:u w:val="single"/>
        </w:rPr>
      </w:pPr>
    </w:p>
    <w:p w14:paraId="2C8340A6" w14:textId="77777777" w:rsidR="009833EF" w:rsidRDefault="009833EF" w:rsidP="00354717">
      <w:pPr>
        <w:spacing w:after="0" w:line="360" w:lineRule="auto"/>
        <w:jc w:val="right"/>
        <w:rPr>
          <w:rFonts w:ascii="Times New Roman" w:hAnsi="Times New Roman" w:cs="Times New Roman"/>
          <w:sz w:val="24"/>
          <w:u w:val="single"/>
        </w:rPr>
      </w:pPr>
    </w:p>
    <w:p w14:paraId="27B0B1A5" w14:textId="77777777" w:rsidR="009833EF" w:rsidRDefault="009833EF" w:rsidP="00354717">
      <w:pPr>
        <w:spacing w:after="0" w:line="360" w:lineRule="auto"/>
        <w:jc w:val="right"/>
        <w:rPr>
          <w:rFonts w:ascii="Times New Roman" w:hAnsi="Times New Roman" w:cs="Times New Roman"/>
          <w:sz w:val="24"/>
          <w:u w:val="single"/>
        </w:rPr>
      </w:pPr>
    </w:p>
    <w:p w14:paraId="16964296" w14:textId="409BD41E" w:rsidR="002F4FAE" w:rsidRDefault="00354717" w:rsidP="00354717">
      <w:pPr>
        <w:spacing w:after="0" w:line="360" w:lineRule="auto"/>
        <w:jc w:val="right"/>
        <w:rPr>
          <w:rFonts w:ascii="Times New Roman" w:hAnsi="Times New Roman" w:cs="Times New Roman"/>
          <w:sz w:val="24"/>
          <w:u w:val="single"/>
        </w:rPr>
      </w:pPr>
      <w:r w:rsidRPr="00433CA8">
        <w:rPr>
          <w:rFonts w:ascii="Times New Roman" w:hAnsi="Times New Roman" w:cs="Times New Roman"/>
          <w:sz w:val="24"/>
          <w:u w:val="single"/>
        </w:rPr>
        <w:t>ANEXĂ</w:t>
      </w:r>
    </w:p>
    <w:p w14:paraId="1D851FF4" w14:textId="77777777" w:rsidR="00354717" w:rsidRDefault="00354717" w:rsidP="00354717">
      <w:pPr>
        <w:spacing w:after="0" w:line="360" w:lineRule="auto"/>
        <w:jc w:val="right"/>
        <w:rPr>
          <w:rFonts w:ascii="Times New Roman" w:hAnsi="Times New Roman" w:cs="Times New Roman"/>
          <w:sz w:val="24"/>
          <w:u w:val="single"/>
        </w:rPr>
      </w:pPr>
      <w:r>
        <w:rPr>
          <w:rFonts w:ascii="Times New Roman" w:hAnsi="Times New Roman" w:cs="Times New Roman"/>
          <w:sz w:val="24"/>
          <w:u w:val="single"/>
        </w:rPr>
        <w:t>(Anexa nr. 6 la regulament)</w:t>
      </w:r>
    </w:p>
    <w:p w14:paraId="21833DC0" w14:textId="77777777" w:rsidR="00354717" w:rsidRDefault="00825739" w:rsidP="00825739">
      <w:pPr>
        <w:spacing w:after="0" w:line="360" w:lineRule="auto"/>
        <w:jc w:val="center"/>
        <w:rPr>
          <w:rFonts w:ascii="Times New Roman" w:hAnsi="Times New Roman" w:cs="Times New Roman"/>
          <w:sz w:val="24"/>
          <w:lang w:val="en-US"/>
        </w:rPr>
      </w:pPr>
      <w:r>
        <w:rPr>
          <w:rFonts w:ascii="Times New Roman" w:hAnsi="Times New Roman" w:cs="Times New Roman"/>
          <w:sz w:val="24"/>
          <w:lang w:val="en-US"/>
        </w:rPr>
        <w:t>LISTA</w:t>
      </w:r>
    </w:p>
    <w:p w14:paraId="42E4B3AF" w14:textId="77777777" w:rsidR="00825739" w:rsidRDefault="00825739" w:rsidP="00433CA8">
      <w:pPr>
        <w:spacing w:after="0" w:line="360" w:lineRule="auto"/>
        <w:jc w:val="center"/>
        <w:rPr>
          <w:rFonts w:ascii="Times New Roman" w:hAnsi="Times New Roman" w:cs="Times New Roman"/>
          <w:sz w:val="24"/>
          <w:lang w:val="en-US"/>
        </w:rPr>
      </w:pPr>
      <w:proofErr w:type="spellStart"/>
      <w:r w:rsidRPr="00825739">
        <w:rPr>
          <w:rFonts w:ascii="Times New Roman" w:hAnsi="Times New Roman" w:cs="Times New Roman"/>
          <w:sz w:val="24"/>
          <w:lang w:val="en-US"/>
        </w:rPr>
        <w:t>cuprinzând</w:t>
      </w:r>
      <w:proofErr w:type="spellEnd"/>
      <w:r w:rsidRPr="00825739">
        <w:rPr>
          <w:rFonts w:ascii="Times New Roman" w:hAnsi="Times New Roman" w:cs="Times New Roman"/>
          <w:sz w:val="24"/>
          <w:lang w:val="en-US"/>
        </w:rPr>
        <w:t xml:space="preserve"> </w:t>
      </w:r>
      <w:proofErr w:type="spellStart"/>
      <w:r w:rsidRPr="00825739">
        <w:rPr>
          <w:rFonts w:ascii="Times New Roman" w:hAnsi="Times New Roman" w:cs="Times New Roman"/>
          <w:sz w:val="24"/>
          <w:lang w:val="en-US"/>
        </w:rPr>
        <w:t>caracteristicile</w:t>
      </w:r>
      <w:proofErr w:type="spellEnd"/>
      <w:r w:rsidRPr="00825739">
        <w:rPr>
          <w:rFonts w:ascii="Times New Roman" w:hAnsi="Times New Roman" w:cs="Times New Roman"/>
          <w:sz w:val="24"/>
          <w:lang w:val="en-US"/>
        </w:rPr>
        <w:t xml:space="preserve"> </w:t>
      </w:r>
      <w:proofErr w:type="spellStart"/>
      <w:r w:rsidRPr="00825739">
        <w:rPr>
          <w:rFonts w:ascii="Times New Roman" w:hAnsi="Times New Roman" w:cs="Times New Roman"/>
          <w:sz w:val="24"/>
          <w:lang w:val="en-US"/>
        </w:rPr>
        <w:t>tehnice</w:t>
      </w:r>
      <w:proofErr w:type="spellEnd"/>
      <w:r w:rsidRPr="00825739">
        <w:rPr>
          <w:rFonts w:ascii="Times New Roman" w:hAnsi="Times New Roman" w:cs="Times New Roman"/>
          <w:sz w:val="24"/>
          <w:lang w:val="en-US"/>
        </w:rPr>
        <w:t xml:space="preserve"> ale </w:t>
      </w:r>
      <w:proofErr w:type="spellStart"/>
      <w:r w:rsidRPr="00825739">
        <w:rPr>
          <w:rFonts w:ascii="Times New Roman" w:hAnsi="Times New Roman" w:cs="Times New Roman"/>
          <w:sz w:val="24"/>
          <w:lang w:val="en-US"/>
        </w:rPr>
        <w:t>componentelor</w:t>
      </w:r>
      <w:proofErr w:type="spellEnd"/>
      <w:r w:rsidRPr="00825739">
        <w:rPr>
          <w:rFonts w:ascii="Times New Roman" w:hAnsi="Times New Roman" w:cs="Times New Roman"/>
          <w:sz w:val="24"/>
          <w:lang w:val="en-US"/>
        </w:rPr>
        <w:t xml:space="preserve"> </w:t>
      </w:r>
      <w:proofErr w:type="spellStart"/>
      <w:r w:rsidRPr="00825739">
        <w:rPr>
          <w:rFonts w:ascii="Times New Roman" w:hAnsi="Times New Roman" w:cs="Times New Roman"/>
          <w:sz w:val="24"/>
          <w:lang w:val="en-US"/>
        </w:rPr>
        <w:t>infrastructurii</w:t>
      </w:r>
      <w:proofErr w:type="spellEnd"/>
      <w:r w:rsidRPr="00825739">
        <w:rPr>
          <w:rFonts w:ascii="Times New Roman" w:hAnsi="Times New Roman" w:cs="Times New Roman"/>
          <w:sz w:val="24"/>
          <w:lang w:val="en-US"/>
        </w:rPr>
        <w:t xml:space="preserve"> </w:t>
      </w:r>
      <w:proofErr w:type="spellStart"/>
      <w:r w:rsidRPr="00825739">
        <w:rPr>
          <w:rFonts w:ascii="Times New Roman" w:hAnsi="Times New Roman" w:cs="Times New Roman"/>
          <w:sz w:val="24"/>
          <w:lang w:val="en-US"/>
        </w:rPr>
        <w:t>tehnico-edilitare</w:t>
      </w:r>
      <w:proofErr w:type="spellEnd"/>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3006"/>
        <w:gridCol w:w="1984"/>
        <w:gridCol w:w="1701"/>
      </w:tblGrid>
      <w:tr w:rsidR="00354717" w:rsidRPr="00B82CED" w14:paraId="16E61B07" w14:textId="77777777" w:rsidTr="007E6EEE">
        <w:trPr>
          <w:trHeight w:val="322"/>
        </w:trPr>
        <w:tc>
          <w:tcPr>
            <w:tcW w:w="5529" w:type="dxa"/>
            <w:gridSpan w:val="2"/>
            <w:vMerge w:val="restart"/>
            <w:shd w:val="clear" w:color="auto" w:fill="auto"/>
          </w:tcPr>
          <w:p w14:paraId="5ACE1E9C"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en-US"/>
              </w:rPr>
            </w:pPr>
            <w:r w:rsidRPr="00B82CED">
              <w:rPr>
                <w:rFonts w:ascii="Times New Roman" w:eastAsia="Calibri" w:hAnsi="Times New Roman" w:cs="Times New Roman"/>
                <w:sz w:val="24"/>
                <w:szCs w:val="24"/>
                <w:lang w:val="en-US"/>
              </w:rPr>
              <w:t xml:space="preserve">SACET </w:t>
            </w:r>
          </w:p>
          <w:p w14:paraId="30791EF0"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en-US"/>
              </w:rPr>
            </w:pPr>
            <w:proofErr w:type="spellStart"/>
            <w:r w:rsidRPr="00B82CED">
              <w:rPr>
                <w:rFonts w:ascii="Times New Roman" w:eastAsia="Calibri" w:hAnsi="Times New Roman" w:cs="Times New Roman"/>
                <w:sz w:val="24"/>
                <w:szCs w:val="24"/>
                <w:lang w:val="en-US"/>
              </w:rPr>
              <w:t>Unitatea</w:t>
            </w:r>
            <w:proofErr w:type="spellEnd"/>
            <w:r w:rsidRPr="00B82CED">
              <w:rPr>
                <w:rFonts w:ascii="Times New Roman" w:eastAsia="Calibri" w:hAnsi="Times New Roman" w:cs="Times New Roman"/>
                <w:sz w:val="24"/>
                <w:szCs w:val="24"/>
                <w:lang w:val="en-US"/>
              </w:rPr>
              <w:t xml:space="preserve"> </w:t>
            </w:r>
            <w:proofErr w:type="spellStart"/>
            <w:r w:rsidRPr="00B82CED">
              <w:rPr>
                <w:rFonts w:ascii="Times New Roman" w:eastAsia="Calibri" w:hAnsi="Times New Roman" w:cs="Times New Roman"/>
                <w:sz w:val="24"/>
                <w:szCs w:val="24"/>
                <w:lang w:val="en-US"/>
              </w:rPr>
              <w:t>administrativ-teritorială</w:t>
            </w:r>
            <w:proofErr w:type="spellEnd"/>
            <w:r w:rsidRPr="00B82CED">
              <w:rPr>
                <w:rFonts w:ascii="Times New Roman" w:eastAsia="Calibri" w:hAnsi="Times New Roman" w:cs="Times New Roman"/>
                <w:sz w:val="24"/>
                <w:szCs w:val="24"/>
                <w:lang w:val="en-US"/>
              </w:rPr>
              <w:t xml:space="preserve">                                                   </w:t>
            </w:r>
          </w:p>
        </w:tc>
        <w:tc>
          <w:tcPr>
            <w:tcW w:w="3685" w:type="dxa"/>
            <w:gridSpan w:val="2"/>
            <w:shd w:val="clear" w:color="auto" w:fill="auto"/>
          </w:tcPr>
          <w:p w14:paraId="31A4B5FB" w14:textId="77777777" w:rsidR="00354717" w:rsidRPr="00B82CED" w:rsidRDefault="00354717" w:rsidP="007E6EEE">
            <w:pPr>
              <w:autoSpaceDE w:val="0"/>
              <w:autoSpaceDN w:val="0"/>
              <w:adjustRightInd w:val="0"/>
              <w:spacing w:after="0" w:line="240" w:lineRule="auto"/>
              <w:jc w:val="center"/>
              <w:rPr>
                <w:rFonts w:ascii="Times New Roman" w:eastAsia="Calibri" w:hAnsi="Times New Roman" w:cs="Times New Roman"/>
                <w:sz w:val="24"/>
                <w:szCs w:val="24"/>
                <w:lang w:val="en-US"/>
              </w:rPr>
            </w:pPr>
            <w:proofErr w:type="spellStart"/>
            <w:r w:rsidRPr="00B82CED">
              <w:rPr>
                <w:rFonts w:ascii="Times New Roman" w:eastAsia="Calibri" w:hAnsi="Times New Roman" w:cs="Times New Roman"/>
                <w:sz w:val="24"/>
                <w:szCs w:val="24"/>
                <w:lang w:val="en-US"/>
              </w:rPr>
              <w:t>Caracteristici</w:t>
            </w:r>
            <w:proofErr w:type="spellEnd"/>
          </w:p>
        </w:tc>
      </w:tr>
      <w:tr w:rsidR="00354717" w:rsidRPr="00B82CED" w14:paraId="016CE1E0" w14:textId="77777777" w:rsidTr="007E6EEE">
        <w:trPr>
          <w:trHeight w:val="364"/>
        </w:trPr>
        <w:tc>
          <w:tcPr>
            <w:tcW w:w="5529" w:type="dxa"/>
            <w:gridSpan w:val="2"/>
            <w:vMerge/>
            <w:shd w:val="clear" w:color="auto" w:fill="auto"/>
          </w:tcPr>
          <w:p w14:paraId="14A7A1E7"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en-US"/>
              </w:rPr>
            </w:pPr>
          </w:p>
        </w:tc>
        <w:tc>
          <w:tcPr>
            <w:tcW w:w="1984" w:type="dxa"/>
            <w:shd w:val="clear" w:color="auto" w:fill="auto"/>
          </w:tcPr>
          <w:p w14:paraId="7DFAE3E5" w14:textId="77777777" w:rsidR="00354717" w:rsidRPr="00B82CED" w:rsidRDefault="00354717" w:rsidP="007E6EEE">
            <w:pPr>
              <w:autoSpaceDE w:val="0"/>
              <w:autoSpaceDN w:val="0"/>
              <w:adjustRightInd w:val="0"/>
              <w:spacing w:after="0" w:line="240" w:lineRule="auto"/>
              <w:jc w:val="center"/>
              <w:rPr>
                <w:rFonts w:ascii="Times New Roman" w:eastAsia="Calibri" w:hAnsi="Times New Roman" w:cs="Times New Roman"/>
                <w:sz w:val="24"/>
                <w:szCs w:val="24"/>
                <w:lang w:val="en-US"/>
              </w:rPr>
            </w:pPr>
            <w:r w:rsidRPr="00B82CED">
              <w:rPr>
                <w:rFonts w:ascii="Times New Roman" w:eastAsia="Calibri" w:hAnsi="Times New Roman" w:cs="Times New Roman"/>
                <w:sz w:val="24"/>
                <w:szCs w:val="24"/>
                <w:lang w:val="en-US"/>
              </w:rPr>
              <w:t>U.M.</w:t>
            </w:r>
          </w:p>
        </w:tc>
        <w:tc>
          <w:tcPr>
            <w:tcW w:w="1701" w:type="dxa"/>
            <w:shd w:val="clear" w:color="auto" w:fill="auto"/>
          </w:tcPr>
          <w:p w14:paraId="1D05C540" w14:textId="77777777" w:rsidR="00354717" w:rsidRPr="00B82CED" w:rsidRDefault="00354717" w:rsidP="007E6EEE">
            <w:pPr>
              <w:autoSpaceDE w:val="0"/>
              <w:autoSpaceDN w:val="0"/>
              <w:adjustRightInd w:val="0"/>
              <w:spacing w:after="0" w:line="240" w:lineRule="auto"/>
              <w:jc w:val="center"/>
              <w:rPr>
                <w:rFonts w:ascii="Times New Roman" w:eastAsia="Calibri" w:hAnsi="Times New Roman" w:cs="Times New Roman"/>
                <w:sz w:val="24"/>
                <w:szCs w:val="24"/>
                <w:lang w:val="en-US"/>
              </w:rPr>
            </w:pPr>
            <w:proofErr w:type="spellStart"/>
            <w:r w:rsidRPr="00B82CED">
              <w:rPr>
                <w:rFonts w:ascii="Times New Roman" w:eastAsia="Calibri" w:hAnsi="Times New Roman" w:cs="Times New Roman"/>
                <w:sz w:val="24"/>
                <w:szCs w:val="24"/>
                <w:lang w:val="en-US"/>
              </w:rPr>
              <w:t>Valori</w:t>
            </w:r>
            <w:proofErr w:type="spellEnd"/>
          </w:p>
        </w:tc>
      </w:tr>
      <w:tr w:rsidR="00354717" w:rsidRPr="00B82CED" w14:paraId="4BC2AFCD" w14:textId="77777777" w:rsidTr="007E6EEE">
        <w:trPr>
          <w:trHeight w:val="557"/>
        </w:trPr>
        <w:tc>
          <w:tcPr>
            <w:tcW w:w="2523" w:type="dxa"/>
            <w:vMerge w:val="restart"/>
            <w:shd w:val="clear" w:color="auto" w:fill="auto"/>
          </w:tcPr>
          <w:p w14:paraId="4921F5A3"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pt-PT"/>
              </w:rPr>
            </w:pPr>
            <w:r w:rsidRPr="00B82CED">
              <w:rPr>
                <w:rFonts w:ascii="Times New Roman" w:eastAsia="Calibri" w:hAnsi="Times New Roman" w:cs="Times New Roman"/>
                <w:sz w:val="24"/>
                <w:szCs w:val="24"/>
                <w:lang w:val="pt-PT"/>
              </w:rPr>
              <w:t>Reţea termică de transport (RT)</w:t>
            </w:r>
          </w:p>
        </w:tc>
        <w:tc>
          <w:tcPr>
            <w:tcW w:w="3006" w:type="dxa"/>
            <w:shd w:val="clear" w:color="auto" w:fill="auto"/>
          </w:tcPr>
          <w:p w14:paraId="36D94EF3"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en-US"/>
              </w:rPr>
            </w:pPr>
            <w:proofErr w:type="spellStart"/>
            <w:r w:rsidRPr="00B82CED">
              <w:rPr>
                <w:rFonts w:ascii="Times New Roman" w:eastAsia="Calibri" w:hAnsi="Times New Roman" w:cs="Times New Roman"/>
                <w:sz w:val="24"/>
                <w:szCs w:val="24"/>
                <w:lang w:val="en-US"/>
              </w:rPr>
              <w:t>Lungime</w:t>
            </w:r>
            <w:r>
              <w:rPr>
                <w:rFonts w:ascii="Times New Roman" w:eastAsia="Calibri" w:hAnsi="Times New Roman" w:cs="Times New Roman"/>
                <w:sz w:val="24"/>
                <w:szCs w:val="24"/>
                <w:lang w:val="en-US"/>
              </w:rPr>
              <w:t>a</w:t>
            </w:r>
            <w:proofErr w:type="spellEnd"/>
            <w:r w:rsidRPr="00B82CED">
              <w:rPr>
                <w:rFonts w:ascii="Times New Roman" w:eastAsia="Calibri" w:hAnsi="Times New Roman" w:cs="Times New Roman"/>
                <w:sz w:val="24"/>
                <w:szCs w:val="24"/>
                <w:lang w:val="en-US"/>
              </w:rPr>
              <w:t xml:space="preserve"> </w:t>
            </w:r>
            <w:proofErr w:type="spellStart"/>
            <w:r w:rsidRPr="00B82CED">
              <w:rPr>
                <w:rFonts w:ascii="Times New Roman" w:eastAsia="Calibri" w:hAnsi="Times New Roman" w:cs="Times New Roman"/>
                <w:sz w:val="24"/>
                <w:szCs w:val="24"/>
                <w:lang w:val="en-US"/>
              </w:rPr>
              <w:t>conductelor</w:t>
            </w:r>
            <w:proofErr w:type="spellEnd"/>
            <w:r w:rsidRPr="00B82CED">
              <w:rPr>
                <w:rFonts w:ascii="Times New Roman" w:eastAsia="Calibri" w:hAnsi="Times New Roman" w:cs="Times New Roman"/>
                <w:sz w:val="24"/>
                <w:szCs w:val="24"/>
                <w:lang w:val="en-US"/>
              </w:rPr>
              <w:t xml:space="preserve"> tur – </w:t>
            </w:r>
            <w:proofErr w:type="spellStart"/>
            <w:r w:rsidRPr="00B82CED">
              <w:rPr>
                <w:rFonts w:ascii="Times New Roman" w:eastAsia="Calibri" w:hAnsi="Times New Roman" w:cs="Times New Roman"/>
                <w:sz w:val="24"/>
                <w:szCs w:val="24"/>
                <w:lang w:val="en-US"/>
              </w:rPr>
              <w:t>retur</w:t>
            </w:r>
            <w:proofErr w:type="spellEnd"/>
            <w:r w:rsidRPr="00B82CED">
              <w:rPr>
                <w:rFonts w:ascii="Times New Roman" w:eastAsia="Calibri" w:hAnsi="Times New Roman" w:cs="Times New Roman"/>
                <w:sz w:val="24"/>
                <w:szCs w:val="24"/>
                <w:lang w:val="en-US"/>
              </w:rPr>
              <w:t>, total, din care:</w:t>
            </w:r>
          </w:p>
        </w:tc>
        <w:tc>
          <w:tcPr>
            <w:tcW w:w="1984" w:type="dxa"/>
            <w:shd w:val="clear" w:color="auto" w:fill="auto"/>
          </w:tcPr>
          <w:p w14:paraId="49B69253"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en-US"/>
              </w:rPr>
            </w:pPr>
            <w:r w:rsidRPr="00B82CED">
              <w:rPr>
                <w:rFonts w:ascii="Times New Roman" w:eastAsia="Calibri" w:hAnsi="Times New Roman" w:cs="Times New Roman"/>
                <w:sz w:val="24"/>
                <w:szCs w:val="24"/>
                <w:lang w:val="en-US"/>
              </w:rPr>
              <w:t>km</w:t>
            </w:r>
          </w:p>
        </w:tc>
        <w:tc>
          <w:tcPr>
            <w:tcW w:w="1701" w:type="dxa"/>
            <w:shd w:val="clear" w:color="auto" w:fill="auto"/>
          </w:tcPr>
          <w:p w14:paraId="7C185004" w14:textId="77777777" w:rsidR="00354717" w:rsidRPr="00B82CED" w:rsidRDefault="00354717" w:rsidP="007E6EEE">
            <w:pPr>
              <w:spacing w:after="0" w:line="240" w:lineRule="auto"/>
              <w:jc w:val="center"/>
              <w:rPr>
                <w:rFonts w:ascii="Times New Roman" w:eastAsia="Times New Roman" w:hAnsi="Times New Roman" w:cs="Times New Roman"/>
                <w:sz w:val="24"/>
                <w:szCs w:val="24"/>
                <w:lang w:val="en-US"/>
              </w:rPr>
            </w:pPr>
          </w:p>
        </w:tc>
      </w:tr>
      <w:tr w:rsidR="00354717" w:rsidRPr="00B82CED" w14:paraId="24BCAB3C" w14:textId="77777777" w:rsidTr="007E6EEE">
        <w:trPr>
          <w:trHeight w:val="386"/>
        </w:trPr>
        <w:tc>
          <w:tcPr>
            <w:tcW w:w="2523" w:type="dxa"/>
            <w:vMerge/>
            <w:shd w:val="clear" w:color="auto" w:fill="auto"/>
          </w:tcPr>
          <w:p w14:paraId="06DF192D"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en-US"/>
              </w:rPr>
            </w:pPr>
          </w:p>
        </w:tc>
        <w:tc>
          <w:tcPr>
            <w:tcW w:w="3006" w:type="dxa"/>
            <w:shd w:val="clear" w:color="auto" w:fill="auto"/>
          </w:tcPr>
          <w:p w14:paraId="37D594B0" w14:textId="77777777" w:rsidR="00354717" w:rsidRPr="00B82CED" w:rsidRDefault="00354717" w:rsidP="007E6EEE">
            <w:pPr>
              <w:spacing w:after="0" w:line="240" w:lineRule="auto"/>
              <w:rPr>
                <w:rFonts w:ascii="Times New Roman" w:eastAsia="Calibri" w:hAnsi="Times New Roman" w:cs="Times New Roman"/>
                <w:sz w:val="24"/>
                <w:szCs w:val="24"/>
                <w:lang w:val="en-US"/>
              </w:rPr>
            </w:pPr>
            <w:r w:rsidRPr="00B82CED">
              <w:rPr>
                <w:rFonts w:ascii="Times New Roman" w:eastAsia="Calibri" w:hAnsi="Times New Roman" w:cs="Times New Roman"/>
                <w:sz w:val="24"/>
                <w:szCs w:val="24"/>
                <w:lang w:val="en-US"/>
              </w:rPr>
              <w:t xml:space="preserve">- </w:t>
            </w:r>
            <w:proofErr w:type="spellStart"/>
            <w:r w:rsidRPr="00B82CED">
              <w:rPr>
                <w:rFonts w:ascii="Times New Roman" w:eastAsia="Calibri" w:hAnsi="Times New Roman" w:cs="Times New Roman"/>
                <w:sz w:val="24"/>
                <w:szCs w:val="24"/>
                <w:lang w:val="en-US"/>
              </w:rPr>
              <w:t>amplasament</w:t>
            </w:r>
            <w:proofErr w:type="spellEnd"/>
            <w:r w:rsidRPr="00B82CED">
              <w:rPr>
                <w:rFonts w:ascii="Times New Roman" w:eastAsia="Calibri" w:hAnsi="Times New Roman" w:cs="Times New Roman"/>
                <w:sz w:val="24"/>
                <w:szCs w:val="24"/>
                <w:lang w:val="en-US"/>
              </w:rPr>
              <w:t xml:space="preserve"> </w:t>
            </w:r>
            <w:proofErr w:type="spellStart"/>
            <w:r w:rsidRPr="00B82CED">
              <w:rPr>
                <w:rFonts w:ascii="Times New Roman" w:eastAsia="Calibri" w:hAnsi="Times New Roman" w:cs="Times New Roman"/>
                <w:sz w:val="24"/>
                <w:szCs w:val="24"/>
                <w:lang w:val="en-US"/>
              </w:rPr>
              <w:t>suprateran</w:t>
            </w:r>
            <w:proofErr w:type="spellEnd"/>
            <w:r w:rsidRPr="00B82CED">
              <w:rPr>
                <w:rFonts w:ascii="Times New Roman" w:eastAsia="Calibri" w:hAnsi="Times New Roman" w:cs="Times New Roman"/>
                <w:sz w:val="24"/>
                <w:szCs w:val="24"/>
                <w:lang w:val="en-US"/>
              </w:rPr>
              <w:t xml:space="preserve"> </w:t>
            </w:r>
          </w:p>
        </w:tc>
        <w:tc>
          <w:tcPr>
            <w:tcW w:w="1984" w:type="dxa"/>
            <w:shd w:val="clear" w:color="auto" w:fill="auto"/>
          </w:tcPr>
          <w:p w14:paraId="17B5E667"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en-US"/>
              </w:rPr>
            </w:pPr>
            <w:r w:rsidRPr="00B82CED">
              <w:rPr>
                <w:rFonts w:ascii="Times New Roman" w:eastAsia="Calibri" w:hAnsi="Times New Roman" w:cs="Times New Roman"/>
                <w:sz w:val="24"/>
                <w:szCs w:val="24"/>
                <w:lang w:val="en-US"/>
              </w:rPr>
              <w:t>km</w:t>
            </w:r>
          </w:p>
        </w:tc>
        <w:tc>
          <w:tcPr>
            <w:tcW w:w="1701" w:type="dxa"/>
            <w:shd w:val="clear" w:color="auto" w:fill="auto"/>
          </w:tcPr>
          <w:p w14:paraId="3854B551" w14:textId="77777777" w:rsidR="00354717" w:rsidRPr="00B82CED" w:rsidRDefault="00354717" w:rsidP="007E6EEE">
            <w:pPr>
              <w:spacing w:after="0" w:line="240" w:lineRule="auto"/>
              <w:jc w:val="center"/>
              <w:rPr>
                <w:rFonts w:ascii="Times New Roman" w:eastAsia="Calibri" w:hAnsi="Times New Roman" w:cs="Times New Roman"/>
                <w:sz w:val="24"/>
                <w:szCs w:val="24"/>
                <w:lang w:val="en-US"/>
              </w:rPr>
            </w:pPr>
          </w:p>
        </w:tc>
      </w:tr>
      <w:tr w:rsidR="00354717" w:rsidRPr="00B82CED" w14:paraId="2ADA119D" w14:textId="77777777" w:rsidTr="007E6EEE">
        <w:trPr>
          <w:trHeight w:val="557"/>
        </w:trPr>
        <w:tc>
          <w:tcPr>
            <w:tcW w:w="2523" w:type="dxa"/>
            <w:vMerge/>
            <w:shd w:val="clear" w:color="auto" w:fill="auto"/>
          </w:tcPr>
          <w:p w14:paraId="7501E939"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en-US"/>
              </w:rPr>
            </w:pPr>
          </w:p>
        </w:tc>
        <w:tc>
          <w:tcPr>
            <w:tcW w:w="3006" w:type="dxa"/>
            <w:shd w:val="clear" w:color="auto" w:fill="auto"/>
          </w:tcPr>
          <w:p w14:paraId="655D1409" w14:textId="77777777" w:rsidR="00354717" w:rsidRPr="00B82CED" w:rsidRDefault="00354717" w:rsidP="007E6EEE">
            <w:pPr>
              <w:spacing w:after="0" w:line="240" w:lineRule="auto"/>
              <w:rPr>
                <w:rFonts w:ascii="Times New Roman" w:eastAsia="Calibri" w:hAnsi="Times New Roman" w:cs="Times New Roman"/>
                <w:sz w:val="24"/>
                <w:szCs w:val="24"/>
                <w:lang w:val="en-US"/>
              </w:rPr>
            </w:pPr>
            <w:r w:rsidRPr="00B82CED">
              <w:rPr>
                <w:rFonts w:ascii="Times New Roman" w:eastAsia="Calibri" w:hAnsi="Times New Roman" w:cs="Times New Roman"/>
                <w:sz w:val="24"/>
                <w:szCs w:val="24"/>
                <w:lang w:val="en-US"/>
              </w:rPr>
              <w:t xml:space="preserve">- </w:t>
            </w:r>
            <w:proofErr w:type="spellStart"/>
            <w:r w:rsidRPr="00B82CED">
              <w:rPr>
                <w:rFonts w:ascii="Times New Roman" w:eastAsia="Calibri" w:hAnsi="Times New Roman" w:cs="Times New Roman"/>
                <w:sz w:val="24"/>
                <w:szCs w:val="24"/>
                <w:lang w:val="en-US"/>
              </w:rPr>
              <w:t>amplasament</w:t>
            </w:r>
            <w:proofErr w:type="spellEnd"/>
            <w:r w:rsidRPr="00B82CED">
              <w:rPr>
                <w:rFonts w:ascii="Times New Roman" w:eastAsia="Calibri" w:hAnsi="Times New Roman" w:cs="Times New Roman"/>
                <w:sz w:val="24"/>
                <w:szCs w:val="24"/>
                <w:lang w:val="en-US"/>
              </w:rPr>
              <w:t xml:space="preserve"> </w:t>
            </w:r>
            <w:proofErr w:type="spellStart"/>
            <w:r w:rsidRPr="00B82CED">
              <w:rPr>
                <w:rFonts w:ascii="Times New Roman" w:eastAsia="Calibri" w:hAnsi="Times New Roman" w:cs="Times New Roman"/>
                <w:sz w:val="24"/>
                <w:szCs w:val="24"/>
                <w:lang w:val="en-US"/>
              </w:rPr>
              <w:t>subteran</w:t>
            </w:r>
            <w:proofErr w:type="spellEnd"/>
            <w:r w:rsidRPr="00B82CED">
              <w:rPr>
                <w:rFonts w:ascii="Times New Roman" w:eastAsia="Calibri" w:hAnsi="Times New Roman" w:cs="Times New Roman"/>
                <w:sz w:val="24"/>
                <w:szCs w:val="24"/>
                <w:lang w:val="en-US"/>
              </w:rPr>
              <w:t xml:space="preserve"> </w:t>
            </w:r>
          </w:p>
        </w:tc>
        <w:tc>
          <w:tcPr>
            <w:tcW w:w="1984" w:type="dxa"/>
            <w:shd w:val="clear" w:color="auto" w:fill="auto"/>
          </w:tcPr>
          <w:p w14:paraId="3ED67F80"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en-US"/>
              </w:rPr>
            </w:pPr>
            <w:r w:rsidRPr="00B82CED">
              <w:rPr>
                <w:rFonts w:ascii="Times New Roman" w:eastAsia="Calibri" w:hAnsi="Times New Roman" w:cs="Times New Roman"/>
                <w:sz w:val="24"/>
                <w:szCs w:val="24"/>
                <w:lang w:val="en-US"/>
              </w:rPr>
              <w:t>km</w:t>
            </w:r>
          </w:p>
        </w:tc>
        <w:tc>
          <w:tcPr>
            <w:tcW w:w="1701" w:type="dxa"/>
            <w:shd w:val="clear" w:color="auto" w:fill="auto"/>
          </w:tcPr>
          <w:p w14:paraId="45E6305C" w14:textId="77777777" w:rsidR="00354717" w:rsidRPr="00B82CED" w:rsidRDefault="00354717" w:rsidP="007E6EEE">
            <w:pPr>
              <w:spacing w:after="0" w:line="240" w:lineRule="auto"/>
              <w:jc w:val="center"/>
              <w:rPr>
                <w:rFonts w:ascii="Times New Roman" w:eastAsia="Calibri" w:hAnsi="Times New Roman" w:cs="Times New Roman"/>
                <w:sz w:val="24"/>
                <w:szCs w:val="24"/>
                <w:lang w:val="en-US"/>
              </w:rPr>
            </w:pPr>
          </w:p>
        </w:tc>
      </w:tr>
      <w:tr w:rsidR="00354717" w:rsidRPr="00B82CED" w14:paraId="12EC9299" w14:textId="77777777" w:rsidTr="007E6EEE">
        <w:trPr>
          <w:trHeight w:val="1123"/>
        </w:trPr>
        <w:tc>
          <w:tcPr>
            <w:tcW w:w="2523" w:type="dxa"/>
            <w:vMerge/>
            <w:shd w:val="clear" w:color="auto" w:fill="auto"/>
          </w:tcPr>
          <w:p w14:paraId="0AE285DC"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en-US"/>
              </w:rPr>
            </w:pPr>
          </w:p>
        </w:tc>
        <w:tc>
          <w:tcPr>
            <w:tcW w:w="3006" w:type="dxa"/>
            <w:shd w:val="clear" w:color="auto" w:fill="auto"/>
          </w:tcPr>
          <w:p w14:paraId="2F3609E3" w14:textId="77777777" w:rsidR="00354717" w:rsidRPr="00B82CED" w:rsidRDefault="00354717" w:rsidP="007E6EEE">
            <w:pPr>
              <w:spacing w:after="0" w:line="240" w:lineRule="auto"/>
              <w:rPr>
                <w:rFonts w:ascii="Times New Roman" w:eastAsia="Calibri" w:hAnsi="Times New Roman" w:cs="Times New Roman"/>
                <w:sz w:val="24"/>
                <w:szCs w:val="24"/>
                <w:lang w:val="fr-FR"/>
              </w:rPr>
            </w:pPr>
            <w:proofErr w:type="spellStart"/>
            <w:r w:rsidRPr="00B82CED">
              <w:rPr>
                <w:rFonts w:ascii="Times New Roman" w:eastAsia="Calibri" w:hAnsi="Times New Roman" w:cs="Times New Roman"/>
                <w:sz w:val="24"/>
                <w:szCs w:val="24"/>
                <w:lang w:val="fr-FR"/>
              </w:rPr>
              <w:t>Număr</w:t>
            </w:r>
            <w:proofErr w:type="spellEnd"/>
            <w:r w:rsidRPr="00B82CED">
              <w:rPr>
                <w:rFonts w:ascii="Times New Roman" w:eastAsia="Calibri" w:hAnsi="Times New Roman" w:cs="Times New Roman"/>
                <w:sz w:val="24"/>
                <w:szCs w:val="24"/>
                <w:lang w:val="fr-FR"/>
              </w:rPr>
              <w:t xml:space="preserve"> </w:t>
            </w:r>
            <w:r>
              <w:rPr>
                <w:rFonts w:ascii="Times New Roman" w:eastAsia="Calibri" w:hAnsi="Times New Roman" w:cs="Times New Roman"/>
                <w:sz w:val="24"/>
                <w:szCs w:val="24"/>
                <w:lang w:val="fr-FR"/>
              </w:rPr>
              <w:t xml:space="preserve">de </w:t>
            </w:r>
            <w:proofErr w:type="spellStart"/>
            <w:r w:rsidRPr="00B82CED">
              <w:rPr>
                <w:rFonts w:ascii="Times New Roman" w:eastAsia="Calibri" w:hAnsi="Times New Roman" w:cs="Times New Roman"/>
                <w:sz w:val="24"/>
                <w:szCs w:val="24"/>
                <w:lang w:val="fr-FR"/>
              </w:rPr>
              <w:t>utilizatori</w:t>
            </w:r>
            <w:proofErr w:type="spellEnd"/>
            <w:r w:rsidRPr="00B82CED">
              <w:rPr>
                <w:rFonts w:ascii="Times New Roman" w:eastAsia="Calibri" w:hAnsi="Times New Roman" w:cs="Times New Roman"/>
                <w:sz w:val="24"/>
                <w:szCs w:val="24"/>
                <w:lang w:val="fr-FR"/>
              </w:rPr>
              <w:t>/</w:t>
            </w:r>
            <w:proofErr w:type="spellStart"/>
            <w:r w:rsidRPr="00B82CED">
              <w:rPr>
                <w:rFonts w:ascii="Times New Roman" w:eastAsia="Calibri" w:hAnsi="Times New Roman" w:cs="Times New Roman"/>
                <w:sz w:val="24"/>
                <w:szCs w:val="24"/>
                <w:lang w:val="fr-FR"/>
              </w:rPr>
              <w:t>consumatori</w:t>
            </w:r>
            <w:proofErr w:type="spellEnd"/>
            <w:r w:rsidRPr="00B82CED">
              <w:rPr>
                <w:rFonts w:ascii="Times New Roman" w:eastAsia="Calibri" w:hAnsi="Times New Roman" w:cs="Times New Roman"/>
                <w:sz w:val="24"/>
                <w:szCs w:val="24"/>
                <w:lang w:val="fr-FR"/>
              </w:rPr>
              <w:t xml:space="preserve"> </w:t>
            </w:r>
            <w:proofErr w:type="spellStart"/>
            <w:r w:rsidRPr="00B82CED">
              <w:rPr>
                <w:rFonts w:ascii="Times New Roman" w:eastAsia="Calibri" w:hAnsi="Times New Roman" w:cs="Times New Roman"/>
                <w:sz w:val="24"/>
                <w:szCs w:val="24"/>
                <w:lang w:val="fr-FR"/>
              </w:rPr>
              <w:t>finali</w:t>
            </w:r>
            <w:proofErr w:type="spellEnd"/>
            <w:r w:rsidRPr="00B82CED">
              <w:rPr>
                <w:rFonts w:ascii="Times New Roman" w:eastAsia="Calibri" w:hAnsi="Times New Roman" w:cs="Times New Roman"/>
                <w:sz w:val="24"/>
                <w:szCs w:val="24"/>
                <w:lang w:val="fr-FR"/>
              </w:rPr>
              <w:t xml:space="preserve"> </w:t>
            </w:r>
            <w:proofErr w:type="spellStart"/>
            <w:r w:rsidRPr="00B82CED">
              <w:rPr>
                <w:rFonts w:ascii="Times New Roman" w:eastAsia="Calibri" w:hAnsi="Times New Roman" w:cs="Times New Roman"/>
                <w:sz w:val="24"/>
                <w:szCs w:val="24"/>
                <w:lang w:val="fr-FR"/>
              </w:rPr>
              <w:t>racordaţi</w:t>
            </w:r>
            <w:proofErr w:type="spellEnd"/>
            <w:r w:rsidRPr="00B82CED">
              <w:rPr>
                <w:rFonts w:ascii="Times New Roman" w:eastAsia="Calibri" w:hAnsi="Times New Roman" w:cs="Times New Roman"/>
                <w:sz w:val="24"/>
                <w:szCs w:val="24"/>
                <w:lang w:val="fr-FR"/>
              </w:rPr>
              <w:t xml:space="preserve"> la RT</w:t>
            </w:r>
          </w:p>
          <w:p w14:paraId="47260F73" w14:textId="77777777" w:rsidR="00354717" w:rsidRPr="00B82CED" w:rsidRDefault="00354717" w:rsidP="007E6EEE">
            <w:pPr>
              <w:spacing w:after="0" w:line="240" w:lineRule="auto"/>
              <w:rPr>
                <w:rFonts w:ascii="Times New Roman" w:eastAsia="Times New Roman" w:hAnsi="Times New Roman" w:cs="Times New Roman"/>
                <w:sz w:val="24"/>
                <w:szCs w:val="24"/>
                <w:lang w:val="fr-FR"/>
              </w:rPr>
            </w:pPr>
            <w:r w:rsidRPr="00B82CED">
              <w:rPr>
                <w:rFonts w:ascii="Times New Roman" w:eastAsia="Calibri" w:hAnsi="Times New Roman" w:cs="Times New Roman"/>
                <w:sz w:val="24"/>
                <w:szCs w:val="24"/>
                <w:lang w:val="fr-FR"/>
              </w:rPr>
              <w:t>(</w:t>
            </w:r>
            <w:proofErr w:type="spellStart"/>
            <w:proofErr w:type="gramStart"/>
            <w:r w:rsidRPr="00B82CED">
              <w:rPr>
                <w:rFonts w:ascii="Times New Roman" w:eastAsia="Calibri" w:hAnsi="Times New Roman" w:cs="Times New Roman"/>
                <w:sz w:val="24"/>
                <w:szCs w:val="24"/>
                <w:lang w:val="fr-FR"/>
              </w:rPr>
              <w:t>dacă</w:t>
            </w:r>
            <w:proofErr w:type="spellEnd"/>
            <w:proofErr w:type="gramEnd"/>
            <w:r w:rsidRPr="00B82CED">
              <w:rPr>
                <w:rFonts w:ascii="Times New Roman" w:eastAsia="Calibri" w:hAnsi="Times New Roman" w:cs="Times New Roman"/>
                <w:sz w:val="24"/>
                <w:szCs w:val="24"/>
                <w:lang w:val="fr-FR"/>
              </w:rPr>
              <w:t xml:space="preserve"> este </w:t>
            </w:r>
            <w:proofErr w:type="spellStart"/>
            <w:r w:rsidRPr="00B82CED">
              <w:rPr>
                <w:rFonts w:ascii="Times New Roman" w:eastAsia="Calibri" w:hAnsi="Times New Roman" w:cs="Times New Roman"/>
                <w:sz w:val="24"/>
                <w:szCs w:val="24"/>
                <w:lang w:val="fr-FR"/>
              </w:rPr>
              <w:t>cazul</w:t>
            </w:r>
            <w:proofErr w:type="spellEnd"/>
            <w:r w:rsidRPr="00B82CED">
              <w:rPr>
                <w:rFonts w:ascii="Times New Roman" w:eastAsia="Calibri" w:hAnsi="Times New Roman" w:cs="Times New Roman"/>
                <w:sz w:val="24"/>
                <w:szCs w:val="24"/>
                <w:lang w:val="fr-FR"/>
              </w:rPr>
              <w:t>)</w:t>
            </w:r>
          </w:p>
        </w:tc>
        <w:tc>
          <w:tcPr>
            <w:tcW w:w="3685" w:type="dxa"/>
            <w:gridSpan w:val="2"/>
            <w:shd w:val="clear" w:color="auto" w:fill="auto"/>
          </w:tcPr>
          <w:p w14:paraId="1A2B7B48" w14:textId="77777777" w:rsidR="00354717" w:rsidRPr="00B82CED" w:rsidRDefault="00354717" w:rsidP="007E6EEE">
            <w:pPr>
              <w:spacing w:after="0" w:line="240" w:lineRule="auto"/>
              <w:rPr>
                <w:rFonts w:ascii="Times New Roman" w:eastAsia="Calibri" w:hAnsi="Times New Roman" w:cs="Times New Roman"/>
                <w:sz w:val="24"/>
                <w:szCs w:val="24"/>
                <w:lang w:val="fr-FR"/>
              </w:rPr>
            </w:pPr>
            <w:proofErr w:type="spellStart"/>
            <w:r w:rsidRPr="00B82CED">
              <w:rPr>
                <w:rFonts w:ascii="Times New Roman" w:eastAsia="Calibri" w:hAnsi="Times New Roman" w:cs="Times New Roman"/>
                <w:sz w:val="24"/>
                <w:szCs w:val="24"/>
                <w:lang w:val="fr-FR"/>
              </w:rPr>
              <w:t>Utilizatori</w:t>
            </w:r>
            <w:proofErr w:type="spellEnd"/>
            <w:r w:rsidRPr="00B82CED">
              <w:rPr>
                <w:rFonts w:ascii="Times New Roman" w:eastAsia="Calibri" w:hAnsi="Times New Roman" w:cs="Times New Roman"/>
                <w:sz w:val="24"/>
                <w:szCs w:val="24"/>
                <w:lang w:val="fr-FR"/>
              </w:rPr>
              <w:t xml:space="preserve"> </w:t>
            </w:r>
            <w:proofErr w:type="spellStart"/>
            <w:proofErr w:type="gramStart"/>
            <w:r w:rsidRPr="00B82CED">
              <w:rPr>
                <w:rFonts w:ascii="Times New Roman" w:eastAsia="Calibri" w:hAnsi="Times New Roman" w:cs="Times New Roman"/>
                <w:sz w:val="24"/>
                <w:szCs w:val="24"/>
                <w:lang w:val="fr-FR"/>
              </w:rPr>
              <w:t>casnici</w:t>
            </w:r>
            <w:proofErr w:type="spellEnd"/>
            <w:r w:rsidRPr="00B82CED">
              <w:rPr>
                <w:rFonts w:ascii="Times New Roman" w:eastAsia="Calibri" w:hAnsi="Times New Roman" w:cs="Times New Roman"/>
                <w:sz w:val="24"/>
                <w:szCs w:val="24"/>
                <w:lang w:val="fr-FR"/>
              </w:rPr>
              <w:t>:</w:t>
            </w:r>
            <w:proofErr w:type="gramEnd"/>
            <w:r w:rsidRPr="00B82CED">
              <w:rPr>
                <w:rFonts w:ascii="Times New Roman" w:eastAsia="Calibri" w:hAnsi="Times New Roman" w:cs="Times New Roman"/>
                <w:sz w:val="24"/>
                <w:szCs w:val="24"/>
                <w:lang w:val="fr-FR"/>
              </w:rPr>
              <w:t xml:space="preserve"> ……………..</w:t>
            </w:r>
          </w:p>
          <w:p w14:paraId="11253E18" w14:textId="77777777" w:rsidR="00354717" w:rsidRPr="00B82CED" w:rsidRDefault="00354717" w:rsidP="007E6EEE">
            <w:pPr>
              <w:spacing w:after="0" w:line="240" w:lineRule="auto"/>
              <w:rPr>
                <w:rFonts w:ascii="Times New Roman" w:eastAsia="Calibri" w:hAnsi="Times New Roman" w:cs="Times New Roman"/>
                <w:sz w:val="24"/>
                <w:szCs w:val="24"/>
                <w:lang w:val="fr-FR"/>
              </w:rPr>
            </w:pPr>
            <w:proofErr w:type="spellStart"/>
            <w:r w:rsidRPr="00B82CED">
              <w:rPr>
                <w:rFonts w:ascii="Times New Roman" w:eastAsia="Calibri" w:hAnsi="Times New Roman" w:cs="Times New Roman"/>
                <w:sz w:val="24"/>
                <w:szCs w:val="24"/>
                <w:lang w:val="fr-FR"/>
              </w:rPr>
              <w:t>Instituții</w:t>
            </w:r>
            <w:proofErr w:type="spellEnd"/>
            <w:r w:rsidRPr="00B82CED">
              <w:rPr>
                <w:rFonts w:ascii="Times New Roman" w:eastAsia="Calibri" w:hAnsi="Times New Roman" w:cs="Times New Roman"/>
                <w:sz w:val="24"/>
                <w:szCs w:val="24"/>
                <w:lang w:val="fr-FR"/>
              </w:rPr>
              <w:t xml:space="preserve"> </w:t>
            </w:r>
            <w:proofErr w:type="spellStart"/>
            <w:proofErr w:type="gramStart"/>
            <w:r w:rsidRPr="00B82CED">
              <w:rPr>
                <w:rFonts w:ascii="Times New Roman" w:eastAsia="Calibri" w:hAnsi="Times New Roman" w:cs="Times New Roman"/>
                <w:sz w:val="24"/>
                <w:szCs w:val="24"/>
                <w:lang w:val="fr-FR"/>
              </w:rPr>
              <w:t>publice</w:t>
            </w:r>
            <w:proofErr w:type="spellEnd"/>
            <w:r w:rsidRPr="00B82CED">
              <w:rPr>
                <w:rFonts w:ascii="Times New Roman" w:eastAsia="Calibri" w:hAnsi="Times New Roman" w:cs="Times New Roman"/>
                <w:sz w:val="24"/>
                <w:szCs w:val="24"/>
                <w:lang w:val="fr-FR"/>
              </w:rPr>
              <w:t>:</w:t>
            </w:r>
            <w:proofErr w:type="gramEnd"/>
            <w:r w:rsidRPr="00B82CED">
              <w:rPr>
                <w:rFonts w:ascii="Times New Roman" w:eastAsia="Calibri" w:hAnsi="Times New Roman" w:cs="Times New Roman"/>
                <w:sz w:val="24"/>
                <w:szCs w:val="24"/>
                <w:lang w:val="fr-FR"/>
              </w:rPr>
              <w:t xml:space="preserve"> ………………</w:t>
            </w:r>
          </w:p>
          <w:p w14:paraId="5CCBD664" w14:textId="77777777" w:rsidR="00354717" w:rsidRPr="00B82CED" w:rsidRDefault="00354717" w:rsidP="007E6EEE">
            <w:pPr>
              <w:spacing w:after="0" w:line="240" w:lineRule="auto"/>
              <w:rPr>
                <w:rFonts w:ascii="Times New Roman" w:eastAsia="Calibri" w:hAnsi="Times New Roman" w:cs="Times New Roman"/>
                <w:sz w:val="24"/>
                <w:szCs w:val="24"/>
                <w:lang w:val="pt-PT"/>
              </w:rPr>
            </w:pPr>
            <w:proofErr w:type="spellStart"/>
            <w:r w:rsidRPr="00B82CED">
              <w:rPr>
                <w:rFonts w:ascii="Times New Roman" w:eastAsia="Calibri" w:hAnsi="Times New Roman" w:cs="Times New Roman"/>
                <w:sz w:val="24"/>
                <w:szCs w:val="24"/>
                <w:lang w:val="fr-FR"/>
              </w:rPr>
              <w:t>Operatori</w:t>
            </w:r>
            <w:proofErr w:type="spellEnd"/>
            <w:r w:rsidRPr="00B82CED">
              <w:rPr>
                <w:rFonts w:ascii="Times New Roman" w:eastAsia="Calibri" w:hAnsi="Times New Roman" w:cs="Times New Roman"/>
                <w:sz w:val="24"/>
                <w:szCs w:val="24"/>
                <w:lang w:val="fr-FR"/>
              </w:rPr>
              <w:t xml:space="preserve"> </w:t>
            </w:r>
            <w:proofErr w:type="spellStart"/>
            <w:proofErr w:type="gramStart"/>
            <w:r w:rsidRPr="00B82CED">
              <w:rPr>
                <w:rFonts w:ascii="Times New Roman" w:eastAsia="Calibri" w:hAnsi="Times New Roman" w:cs="Times New Roman"/>
                <w:sz w:val="24"/>
                <w:szCs w:val="24"/>
                <w:lang w:val="fr-FR"/>
              </w:rPr>
              <w:t>economici</w:t>
            </w:r>
            <w:proofErr w:type="spellEnd"/>
            <w:r w:rsidRPr="00B82CED">
              <w:rPr>
                <w:rFonts w:ascii="Times New Roman" w:eastAsia="Calibri" w:hAnsi="Times New Roman" w:cs="Times New Roman"/>
                <w:sz w:val="24"/>
                <w:szCs w:val="24"/>
                <w:lang w:val="fr-FR"/>
              </w:rPr>
              <w:t>:</w:t>
            </w:r>
            <w:proofErr w:type="gramEnd"/>
            <w:r w:rsidRPr="00B82CED">
              <w:rPr>
                <w:rFonts w:ascii="Times New Roman" w:eastAsia="Calibri" w:hAnsi="Times New Roman" w:cs="Times New Roman"/>
                <w:sz w:val="24"/>
                <w:szCs w:val="24"/>
                <w:lang w:val="fr-FR"/>
              </w:rPr>
              <w:t xml:space="preserve"> …………..  </w:t>
            </w:r>
          </w:p>
        </w:tc>
      </w:tr>
      <w:tr w:rsidR="00354717" w:rsidRPr="00B82CED" w14:paraId="4F0737C7" w14:textId="77777777" w:rsidTr="007E6EEE">
        <w:trPr>
          <w:trHeight w:val="386"/>
        </w:trPr>
        <w:tc>
          <w:tcPr>
            <w:tcW w:w="2523" w:type="dxa"/>
            <w:vMerge w:val="restart"/>
            <w:shd w:val="clear" w:color="auto" w:fill="auto"/>
          </w:tcPr>
          <w:p w14:paraId="18C0AA03"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en-US"/>
              </w:rPr>
            </w:pPr>
            <w:r w:rsidRPr="00B82CED">
              <w:rPr>
                <w:rFonts w:ascii="Times New Roman" w:hAnsi="Times New Roman"/>
                <w:sz w:val="24"/>
                <w:szCs w:val="24"/>
              </w:rPr>
              <w:t>Puncte/module termice</w:t>
            </w:r>
          </w:p>
        </w:tc>
        <w:tc>
          <w:tcPr>
            <w:tcW w:w="3006" w:type="dxa"/>
            <w:shd w:val="clear" w:color="auto" w:fill="auto"/>
          </w:tcPr>
          <w:p w14:paraId="3246F1EF" w14:textId="77777777" w:rsidR="00354717" w:rsidRPr="00B82CED" w:rsidRDefault="00354717" w:rsidP="007E6EEE">
            <w:pPr>
              <w:spacing w:after="0" w:line="240" w:lineRule="auto"/>
              <w:rPr>
                <w:rFonts w:ascii="Times New Roman" w:eastAsia="Calibri" w:hAnsi="Times New Roman" w:cs="Times New Roman"/>
                <w:sz w:val="24"/>
                <w:szCs w:val="24"/>
                <w:lang w:val="en-US"/>
              </w:rPr>
            </w:pPr>
            <w:proofErr w:type="spellStart"/>
            <w:r w:rsidRPr="00B82CED">
              <w:rPr>
                <w:rFonts w:ascii="Times New Roman" w:eastAsia="Calibri" w:hAnsi="Times New Roman" w:cs="Times New Roman"/>
                <w:sz w:val="24"/>
                <w:szCs w:val="24"/>
                <w:lang w:val="fr-FR"/>
              </w:rPr>
              <w:t>Număr</w:t>
            </w:r>
            <w:proofErr w:type="spellEnd"/>
            <w:r w:rsidRPr="00B82CED">
              <w:rPr>
                <w:rFonts w:ascii="Times New Roman" w:eastAsia="Calibri" w:hAnsi="Times New Roman" w:cs="Times New Roman"/>
                <w:sz w:val="24"/>
                <w:szCs w:val="24"/>
                <w:lang w:val="fr-FR"/>
              </w:rPr>
              <w:t xml:space="preserve"> total</w:t>
            </w:r>
          </w:p>
        </w:tc>
        <w:tc>
          <w:tcPr>
            <w:tcW w:w="1984" w:type="dxa"/>
            <w:shd w:val="clear" w:color="auto" w:fill="auto"/>
          </w:tcPr>
          <w:p w14:paraId="66BC242E"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fr-FR"/>
              </w:rPr>
            </w:pPr>
            <w:proofErr w:type="spellStart"/>
            <w:r w:rsidRPr="00B82CED">
              <w:rPr>
                <w:rFonts w:ascii="Times New Roman" w:eastAsia="Calibri" w:hAnsi="Times New Roman" w:cs="Times New Roman"/>
                <w:sz w:val="24"/>
                <w:szCs w:val="24"/>
                <w:lang w:val="fr-FR"/>
              </w:rPr>
              <w:t>Unități</w:t>
            </w:r>
            <w:proofErr w:type="spellEnd"/>
          </w:p>
        </w:tc>
        <w:tc>
          <w:tcPr>
            <w:tcW w:w="1701" w:type="dxa"/>
            <w:shd w:val="clear" w:color="auto" w:fill="auto"/>
          </w:tcPr>
          <w:p w14:paraId="5AC4E80E" w14:textId="77777777" w:rsidR="00354717" w:rsidRPr="00B82CED" w:rsidRDefault="00354717" w:rsidP="007E6EEE">
            <w:pPr>
              <w:spacing w:after="0" w:line="240" w:lineRule="auto"/>
              <w:jc w:val="center"/>
              <w:rPr>
                <w:rFonts w:ascii="Times New Roman" w:eastAsia="Calibri" w:hAnsi="Times New Roman" w:cs="Times New Roman"/>
                <w:sz w:val="24"/>
                <w:szCs w:val="24"/>
                <w:lang w:val="en-US"/>
              </w:rPr>
            </w:pPr>
          </w:p>
        </w:tc>
      </w:tr>
      <w:tr w:rsidR="00354717" w:rsidRPr="00B82CED" w14:paraId="2FA29458" w14:textId="77777777" w:rsidTr="007E6EEE">
        <w:trPr>
          <w:trHeight w:val="359"/>
        </w:trPr>
        <w:tc>
          <w:tcPr>
            <w:tcW w:w="2523" w:type="dxa"/>
            <w:vMerge/>
            <w:shd w:val="clear" w:color="auto" w:fill="auto"/>
          </w:tcPr>
          <w:p w14:paraId="62F3AD33" w14:textId="77777777" w:rsidR="00354717" w:rsidRPr="00B82CED" w:rsidRDefault="00354717" w:rsidP="007E6EEE">
            <w:pPr>
              <w:autoSpaceDE w:val="0"/>
              <w:autoSpaceDN w:val="0"/>
              <w:adjustRightInd w:val="0"/>
              <w:spacing w:after="0" w:line="240" w:lineRule="auto"/>
              <w:rPr>
                <w:rFonts w:ascii="Times New Roman" w:hAnsi="Times New Roman"/>
                <w:sz w:val="24"/>
                <w:szCs w:val="24"/>
              </w:rPr>
            </w:pPr>
          </w:p>
        </w:tc>
        <w:tc>
          <w:tcPr>
            <w:tcW w:w="3006" w:type="dxa"/>
            <w:shd w:val="clear" w:color="auto" w:fill="auto"/>
          </w:tcPr>
          <w:p w14:paraId="39486A8C" w14:textId="77777777" w:rsidR="00354717" w:rsidRPr="00180D96" w:rsidRDefault="00354717" w:rsidP="007E6EEE">
            <w:pPr>
              <w:spacing w:after="0"/>
              <w:rPr>
                <w:rFonts w:ascii="Times New Roman" w:hAnsi="Times New Roman"/>
                <w:sz w:val="24"/>
                <w:szCs w:val="24"/>
              </w:rPr>
            </w:pPr>
            <w:r w:rsidRPr="00B82CED">
              <w:rPr>
                <w:rFonts w:ascii="Times New Roman" w:hAnsi="Times New Roman"/>
                <w:sz w:val="24"/>
                <w:szCs w:val="24"/>
              </w:rPr>
              <w:t>Putere termică instalată</w:t>
            </w:r>
          </w:p>
        </w:tc>
        <w:tc>
          <w:tcPr>
            <w:tcW w:w="1984" w:type="dxa"/>
            <w:shd w:val="clear" w:color="auto" w:fill="auto"/>
          </w:tcPr>
          <w:p w14:paraId="2A2C61B7"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fr-FR"/>
              </w:rPr>
            </w:pPr>
            <w:proofErr w:type="spellStart"/>
            <w:r w:rsidRPr="00B82CED">
              <w:rPr>
                <w:rFonts w:ascii="Times New Roman" w:eastAsia="Calibri" w:hAnsi="Times New Roman" w:cs="Times New Roman"/>
                <w:sz w:val="24"/>
                <w:szCs w:val="24"/>
                <w:lang w:val="fr-FR"/>
              </w:rPr>
              <w:t>MWt</w:t>
            </w:r>
            <w:proofErr w:type="spellEnd"/>
          </w:p>
        </w:tc>
        <w:tc>
          <w:tcPr>
            <w:tcW w:w="1701" w:type="dxa"/>
            <w:shd w:val="clear" w:color="auto" w:fill="auto"/>
          </w:tcPr>
          <w:p w14:paraId="03AD6FB1" w14:textId="77777777" w:rsidR="00354717" w:rsidRPr="00B82CED" w:rsidRDefault="00354717" w:rsidP="007E6EEE">
            <w:pPr>
              <w:spacing w:after="0" w:line="240" w:lineRule="auto"/>
              <w:jc w:val="center"/>
              <w:rPr>
                <w:rFonts w:ascii="Times New Roman" w:eastAsia="Calibri" w:hAnsi="Times New Roman" w:cs="Times New Roman"/>
                <w:sz w:val="24"/>
                <w:szCs w:val="24"/>
                <w:lang w:val="en-US"/>
              </w:rPr>
            </w:pPr>
          </w:p>
        </w:tc>
      </w:tr>
      <w:tr w:rsidR="00354717" w:rsidRPr="00B82CED" w14:paraId="1CD4D2CA" w14:textId="77777777" w:rsidTr="007E6EEE">
        <w:trPr>
          <w:trHeight w:val="557"/>
        </w:trPr>
        <w:tc>
          <w:tcPr>
            <w:tcW w:w="2523" w:type="dxa"/>
            <w:vMerge w:val="restart"/>
            <w:shd w:val="clear" w:color="auto" w:fill="auto"/>
          </w:tcPr>
          <w:p w14:paraId="0B21D2E8"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pt-PT"/>
              </w:rPr>
            </w:pPr>
            <w:r w:rsidRPr="00B82CED">
              <w:rPr>
                <w:rFonts w:ascii="Times New Roman" w:eastAsia="Calibri" w:hAnsi="Times New Roman" w:cs="Times New Roman"/>
                <w:sz w:val="24"/>
                <w:szCs w:val="24"/>
                <w:lang w:val="pt-PT"/>
              </w:rPr>
              <w:t>Reţea termică de distribuție (RD)</w:t>
            </w:r>
          </w:p>
        </w:tc>
        <w:tc>
          <w:tcPr>
            <w:tcW w:w="3006" w:type="dxa"/>
            <w:shd w:val="clear" w:color="auto" w:fill="auto"/>
          </w:tcPr>
          <w:p w14:paraId="2BA4C714"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en-US"/>
              </w:rPr>
            </w:pPr>
            <w:proofErr w:type="spellStart"/>
            <w:r w:rsidRPr="00B82CED">
              <w:rPr>
                <w:rFonts w:ascii="Times New Roman" w:eastAsia="Calibri" w:hAnsi="Times New Roman" w:cs="Times New Roman"/>
                <w:sz w:val="24"/>
                <w:szCs w:val="24"/>
                <w:lang w:val="en-US"/>
              </w:rPr>
              <w:t>Lungime</w:t>
            </w:r>
            <w:r>
              <w:rPr>
                <w:rFonts w:ascii="Times New Roman" w:eastAsia="Calibri" w:hAnsi="Times New Roman" w:cs="Times New Roman"/>
                <w:sz w:val="24"/>
                <w:szCs w:val="24"/>
                <w:lang w:val="en-US"/>
              </w:rPr>
              <w:t>a</w:t>
            </w:r>
            <w:proofErr w:type="spellEnd"/>
            <w:r w:rsidRPr="00B82CED">
              <w:rPr>
                <w:rFonts w:ascii="Times New Roman" w:eastAsia="Calibri" w:hAnsi="Times New Roman" w:cs="Times New Roman"/>
                <w:sz w:val="24"/>
                <w:szCs w:val="24"/>
                <w:lang w:val="en-US"/>
              </w:rPr>
              <w:t xml:space="preserve"> </w:t>
            </w:r>
            <w:proofErr w:type="spellStart"/>
            <w:r w:rsidRPr="00B82CED">
              <w:rPr>
                <w:rFonts w:ascii="Times New Roman" w:eastAsia="Calibri" w:hAnsi="Times New Roman" w:cs="Times New Roman"/>
                <w:sz w:val="24"/>
                <w:szCs w:val="24"/>
                <w:lang w:val="en-US"/>
              </w:rPr>
              <w:t>conductelor</w:t>
            </w:r>
            <w:proofErr w:type="spellEnd"/>
            <w:r w:rsidRPr="00B82CED">
              <w:rPr>
                <w:rFonts w:ascii="Times New Roman" w:eastAsia="Calibri" w:hAnsi="Times New Roman" w:cs="Times New Roman"/>
                <w:sz w:val="24"/>
                <w:szCs w:val="24"/>
                <w:lang w:val="en-US"/>
              </w:rPr>
              <w:t xml:space="preserve"> tur – </w:t>
            </w:r>
            <w:proofErr w:type="spellStart"/>
            <w:r w:rsidRPr="00B82CED">
              <w:rPr>
                <w:rFonts w:ascii="Times New Roman" w:eastAsia="Calibri" w:hAnsi="Times New Roman" w:cs="Times New Roman"/>
                <w:sz w:val="24"/>
                <w:szCs w:val="24"/>
                <w:lang w:val="en-US"/>
              </w:rPr>
              <w:t>retur</w:t>
            </w:r>
            <w:proofErr w:type="spellEnd"/>
            <w:r w:rsidRPr="00B82CED">
              <w:rPr>
                <w:rFonts w:ascii="Times New Roman" w:eastAsia="Calibri" w:hAnsi="Times New Roman" w:cs="Times New Roman"/>
                <w:sz w:val="24"/>
                <w:szCs w:val="24"/>
                <w:lang w:val="en-US"/>
              </w:rPr>
              <w:t>, total, din care:</w:t>
            </w:r>
          </w:p>
        </w:tc>
        <w:tc>
          <w:tcPr>
            <w:tcW w:w="1984" w:type="dxa"/>
            <w:shd w:val="clear" w:color="auto" w:fill="auto"/>
          </w:tcPr>
          <w:p w14:paraId="6B7617F7"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en-US"/>
              </w:rPr>
            </w:pPr>
            <w:r w:rsidRPr="00B82CED">
              <w:rPr>
                <w:rFonts w:ascii="Times New Roman" w:eastAsia="Calibri" w:hAnsi="Times New Roman" w:cs="Times New Roman"/>
                <w:sz w:val="24"/>
                <w:szCs w:val="24"/>
                <w:lang w:val="en-US"/>
              </w:rPr>
              <w:t>km</w:t>
            </w:r>
          </w:p>
        </w:tc>
        <w:tc>
          <w:tcPr>
            <w:tcW w:w="1701" w:type="dxa"/>
            <w:shd w:val="clear" w:color="auto" w:fill="auto"/>
          </w:tcPr>
          <w:p w14:paraId="2C82466F" w14:textId="77777777" w:rsidR="00354717" w:rsidRPr="00B82CED" w:rsidRDefault="00354717" w:rsidP="007E6EEE">
            <w:pPr>
              <w:spacing w:after="0" w:line="240" w:lineRule="auto"/>
              <w:jc w:val="center"/>
              <w:rPr>
                <w:rFonts w:ascii="Times New Roman" w:eastAsia="Times New Roman" w:hAnsi="Times New Roman" w:cs="Times New Roman"/>
                <w:sz w:val="24"/>
                <w:szCs w:val="24"/>
                <w:lang w:val="en-US"/>
              </w:rPr>
            </w:pPr>
          </w:p>
        </w:tc>
      </w:tr>
      <w:tr w:rsidR="00354717" w:rsidRPr="00B82CED" w14:paraId="005A0B15" w14:textId="77777777" w:rsidTr="007E6EEE">
        <w:trPr>
          <w:trHeight w:val="377"/>
        </w:trPr>
        <w:tc>
          <w:tcPr>
            <w:tcW w:w="2523" w:type="dxa"/>
            <w:vMerge/>
            <w:shd w:val="clear" w:color="auto" w:fill="auto"/>
          </w:tcPr>
          <w:p w14:paraId="2BA74748"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en-US"/>
              </w:rPr>
            </w:pPr>
          </w:p>
        </w:tc>
        <w:tc>
          <w:tcPr>
            <w:tcW w:w="3006" w:type="dxa"/>
            <w:shd w:val="clear" w:color="auto" w:fill="auto"/>
          </w:tcPr>
          <w:p w14:paraId="4B665BF7" w14:textId="77777777" w:rsidR="00354717" w:rsidRPr="00B82CED" w:rsidRDefault="00354717" w:rsidP="007E6EEE">
            <w:pPr>
              <w:spacing w:after="0" w:line="240" w:lineRule="auto"/>
              <w:rPr>
                <w:rFonts w:ascii="Times New Roman" w:eastAsia="Calibri" w:hAnsi="Times New Roman" w:cs="Times New Roman"/>
                <w:sz w:val="24"/>
                <w:szCs w:val="24"/>
                <w:lang w:val="en-US"/>
              </w:rPr>
            </w:pPr>
            <w:r w:rsidRPr="00B82CED">
              <w:rPr>
                <w:rFonts w:ascii="Times New Roman" w:eastAsia="Calibri" w:hAnsi="Times New Roman" w:cs="Times New Roman"/>
                <w:sz w:val="24"/>
                <w:szCs w:val="24"/>
                <w:lang w:val="en-US"/>
              </w:rPr>
              <w:t xml:space="preserve">- </w:t>
            </w:r>
            <w:proofErr w:type="spellStart"/>
            <w:r w:rsidRPr="00B82CED">
              <w:rPr>
                <w:rFonts w:ascii="Times New Roman" w:eastAsia="Calibri" w:hAnsi="Times New Roman" w:cs="Times New Roman"/>
                <w:sz w:val="24"/>
                <w:szCs w:val="24"/>
                <w:lang w:val="en-US"/>
              </w:rPr>
              <w:t>amplasament</w:t>
            </w:r>
            <w:proofErr w:type="spellEnd"/>
            <w:r w:rsidRPr="00B82CED">
              <w:rPr>
                <w:rFonts w:ascii="Times New Roman" w:eastAsia="Calibri" w:hAnsi="Times New Roman" w:cs="Times New Roman"/>
                <w:sz w:val="24"/>
                <w:szCs w:val="24"/>
                <w:lang w:val="en-US"/>
              </w:rPr>
              <w:t xml:space="preserve"> </w:t>
            </w:r>
            <w:proofErr w:type="spellStart"/>
            <w:r w:rsidRPr="00B82CED">
              <w:rPr>
                <w:rFonts w:ascii="Times New Roman" w:eastAsia="Calibri" w:hAnsi="Times New Roman" w:cs="Times New Roman"/>
                <w:sz w:val="24"/>
                <w:szCs w:val="24"/>
                <w:lang w:val="en-US"/>
              </w:rPr>
              <w:t>suprateran</w:t>
            </w:r>
            <w:proofErr w:type="spellEnd"/>
            <w:r w:rsidRPr="00B82CED">
              <w:rPr>
                <w:rFonts w:ascii="Times New Roman" w:eastAsia="Calibri" w:hAnsi="Times New Roman" w:cs="Times New Roman"/>
                <w:sz w:val="24"/>
                <w:szCs w:val="24"/>
                <w:lang w:val="en-US"/>
              </w:rPr>
              <w:t xml:space="preserve"> </w:t>
            </w:r>
          </w:p>
        </w:tc>
        <w:tc>
          <w:tcPr>
            <w:tcW w:w="1984" w:type="dxa"/>
            <w:shd w:val="clear" w:color="auto" w:fill="auto"/>
          </w:tcPr>
          <w:p w14:paraId="30E2DF29"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en-US"/>
              </w:rPr>
            </w:pPr>
            <w:r w:rsidRPr="00B82CED">
              <w:rPr>
                <w:rFonts w:ascii="Times New Roman" w:eastAsia="Calibri" w:hAnsi="Times New Roman" w:cs="Times New Roman"/>
                <w:sz w:val="24"/>
                <w:szCs w:val="24"/>
                <w:lang w:val="en-US"/>
              </w:rPr>
              <w:t>km</w:t>
            </w:r>
          </w:p>
        </w:tc>
        <w:tc>
          <w:tcPr>
            <w:tcW w:w="1701" w:type="dxa"/>
            <w:shd w:val="clear" w:color="auto" w:fill="auto"/>
          </w:tcPr>
          <w:p w14:paraId="0A97E5DD" w14:textId="77777777" w:rsidR="00354717" w:rsidRPr="00B82CED" w:rsidRDefault="00354717" w:rsidP="007E6EEE">
            <w:pPr>
              <w:spacing w:after="0" w:line="240" w:lineRule="auto"/>
              <w:jc w:val="center"/>
              <w:rPr>
                <w:rFonts w:ascii="Times New Roman" w:eastAsia="Calibri" w:hAnsi="Times New Roman" w:cs="Times New Roman"/>
                <w:sz w:val="24"/>
                <w:szCs w:val="24"/>
                <w:lang w:val="en-US"/>
              </w:rPr>
            </w:pPr>
          </w:p>
        </w:tc>
      </w:tr>
      <w:tr w:rsidR="00354717" w:rsidRPr="00B82CED" w14:paraId="2BD742A7" w14:textId="77777777" w:rsidTr="007E6EEE">
        <w:trPr>
          <w:trHeight w:val="350"/>
        </w:trPr>
        <w:tc>
          <w:tcPr>
            <w:tcW w:w="2523" w:type="dxa"/>
            <w:vMerge/>
            <w:shd w:val="clear" w:color="auto" w:fill="auto"/>
          </w:tcPr>
          <w:p w14:paraId="1967D629"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en-US"/>
              </w:rPr>
            </w:pPr>
          </w:p>
        </w:tc>
        <w:tc>
          <w:tcPr>
            <w:tcW w:w="3006" w:type="dxa"/>
            <w:shd w:val="clear" w:color="auto" w:fill="auto"/>
          </w:tcPr>
          <w:p w14:paraId="3F8F98D8" w14:textId="77777777" w:rsidR="00354717" w:rsidRPr="00B82CED" w:rsidRDefault="00354717" w:rsidP="007E6EEE">
            <w:pPr>
              <w:spacing w:after="0" w:line="240" w:lineRule="auto"/>
              <w:rPr>
                <w:rFonts w:ascii="Times New Roman" w:eastAsia="Calibri" w:hAnsi="Times New Roman" w:cs="Times New Roman"/>
                <w:sz w:val="24"/>
                <w:szCs w:val="24"/>
                <w:lang w:val="en-US"/>
              </w:rPr>
            </w:pPr>
            <w:r w:rsidRPr="00B82CED">
              <w:rPr>
                <w:rFonts w:ascii="Times New Roman" w:eastAsia="Calibri" w:hAnsi="Times New Roman" w:cs="Times New Roman"/>
                <w:sz w:val="24"/>
                <w:szCs w:val="24"/>
                <w:lang w:val="en-US"/>
              </w:rPr>
              <w:t xml:space="preserve">- </w:t>
            </w:r>
            <w:proofErr w:type="spellStart"/>
            <w:r w:rsidRPr="00B82CED">
              <w:rPr>
                <w:rFonts w:ascii="Times New Roman" w:eastAsia="Calibri" w:hAnsi="Times New Roman" w:cs="Times New Roman"/>
                <w:sz w:val="24"/>
                <w:szCs w:val="24"/>
                <w:lang w:val="en-US"/>
              </w:rPr>
              <w:t>amplasament</w:t>
            </w:r>
            <w:proofErr w:type="spellEnd"/>
            <w:r w:rsidRPr="00B82CED">
              <w:rPr>
                <w:rFonts w:ascii="Times New Roman" w:eastAsia="Calibri" w:hAnsi="Times New Roman" w:cs="Times New Roman"/>
                <w:sz w:val="24"/>
                <w:szCs w:val="24"/>
                <w:lang w:val="en-US"/>
              </w:rPr>
              <w:t xml:space="preserve"> </w:t>
            </w:r>
            <w:proofErr w:type="spellStart"/>
            <w:r w:rsidRPr="00B82CED">
              <w:rPr>
                <w:rFonts w:ascii="Times New Roman" w:eastAsia="Calibri" w:hAnsi="Times New Roman" w:cs="Times New Roman"/>
                <w:sz w:val="24"/>
                <w:szCs w:val="24"/>
                <w:lang w:val="en-US"/>
              </w:rPr>
              <w:t>subteran</w:t>
            </w:r>
            <w:proofErr w:type="spellEnd"/>
            <w:r w:rsidRPr="00B82CED">
              <w:rPr>
                <w:rFonts w:ascii="Times New Roman" w:eastAsia="Calibri" w:hAnsi="Times New Roman" w:cs="Times New Roman"/>
                <w:sz w:val="24"/>
                <w:szCs w:val="24"/>
                <w:lang w:val="en-US"/>
              </w:rPr>
              <w:t xml:space="preserve"> </w:t>
            </w:r>
          </w:p>
        </w:tc>
        <w:tc>
          <w:tcPr>
            <w:tcW w:w="1984" w:type="dxa"/>
            <w:shd w:val="clear" w:color="auto" w:fill="auto"/>
          </w:tcPr>
          <w:p w14:paraId="02E7764A"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en-US"/>
              </w:rPr>
            </w:pPr>
            <w:r w:rsidRPr="00B82CED">
              <w:rPr>
                <w:rFonts w:ascii="Times New Roman" w:eastAsia="Calibri" w:hAnsi="Times New Roman" w:cs="Times New Roman"/>
                <w:sz w:val="24"/>
                <w:szCs w:val="24"/>
                <w:lang w:val="en-US"/>
              </w:rPr>
              <w:t>km</w:t>
            </w:r>
          </w:p>
        </w:tc>
        <w:tc>
          <w:tcPr>
            <w:tcW w:w="1701" w:type="dxa"/>
            <w:shd w:val="clear" w:color="auto" w:fill="auto"/>
          </w:tcPr>
          <w:p w14:paraId="04B19614" w14:textId="77777777" w:rsidR="00354717" w:rsidRPr="00B82CED" w:rsidRDefault="00354717" w:rsidP="007E6EEE">
            <w:pPr>
              <w:spacing w:after="0" w:line="240" w:lineRule="auto"/>
              <w:jc w:val="center"/>
              <w:rPr>
                <w:rFonts w:ascii="Times New Roman" w:eastAsia="Calibri" w:hAnsi="Times New Roman" w:cs="Times New Roman"/>
                <w:sz w:val="24"/>
                <w:szCs w:val="24"/>
                <w:lang w:val="en-US"/>
              </w:rPr>
            </w:pPr>
          </w:p>
        </w:tc>
      </w:tr>
      <w:tr w:rsidR="00354717" w:rsidRPr="00B82CED" w14:paraId="32214B10" w14:textId="77777777" w:rsidTr="007E6EEE">
        <w:trPr>
          <w:trHeight w:val="1096"/>
        </w:trPr>
        <w:tc>
          <w:tcPr>
            <w:tcW w:w="2523" w:type="dxa"/>
            <w:vMerge/>
            <w:shd w:val="clear" w:color="auto" w:fill="auto"/>
          </w:tcPr>
          <w:p w14:paraId="7C24D2C7" w14:textId="77777777" w:rsidR="00354717" w:rsidRPr="00B82CED" w:rsidRDefault="00354717" w:rsidP="007E6EEE">
            <w:pPr>
              <w:autoSpaceDE w:val="0"/>
              <w:autoSpaceDN w:val="0"/>
              <w:adjustRightInd w:val="0"/>
              <w:spacing w:after="0" w:line="240" w:lineRule="auto"/>
              <w:rPr>
                <w:rFonts w:ascii="Times New Roman" w:eastAsia="Calibri" w:hAnsi="Times New Roman" w:cs="Times New Roman"/>
                <w:sz w:val="24"/>
                <w:szCs w:val="24"/>
                <w:lang w:val="en-US"/>
              </w:rPr>
            </w:pPr>
          </w:p>
        </w:tc>
        <w:tc>
          <w:tcPr>
            <w:tcW w:w="3006" w:type="dxa"/>
            <w:shd w:val="clear" w:color="auto" w:fill="auto"/>
          </w:tcPr>
          <w:p w14:paraId="2BB7103F" w14:textId="77777777" w:rsidR="00354717" w:rsidRPr="00B82CED" w:rsidRDefault="00354717" w:rsidP="007E6EEE">
            <w:pPr>
              <w:spacing w:after="0" w:line="240" w:lineRule="auto"/>
              <w:rPr>
                <w:rFonts w:ascii="Times New Roman" w:eastAsia="Calibri" w:hAnsi="Times New Roman" w:cs="Times New Roman"/>
                <w:sz w:val="24"/>
                <w:szCs w:val="24"/>
                <w:lang w:val="fr-FR"/>
              </w:rPr>
            </w:pPr>
            <w:proofErr w:type="spellStart"/>
            <w:r w:rsidRPr="00B82CED">
              <w:rPr>
                <w:rFonts w:ascii="Times New Roman" w:eastAsia="Calibri" w:hAnsi="Times New Roman" w:cs="Times New Roman"/>
                <w:sz w:val="24"/>
                <w:szCs w:val="24"/>
                <w:lang w:val="fr-FR"/>
              </w:rPr>
              <w:t>Număr</w:t>
            </w:r>
            <w:proofErr w:type="spellEnd"/>
            <w:r w:rsidRPr="00B82CED">
              <w:rPr>
                <w:rFonts w:ascii="Times New Roman" w:eastAsia="Calibri" w:hAnsi="Times New Roman" w:cs="Times New Roman"/>
                <w:sz w:val="24"/>
                <w:szCs w:val="24"/>
                <w:lang w:val="fr-FR"/>
              </w:rPr>
              <w:t xml:space="preserve"> </w:t>
            </w:r>
            <w:r>
              <w:rPr>
                <w:rFonts w:ascii="Times New Roman" w:eastAsia="Calibri" w:hAnsi="Times New Roman" w:cs="Times New Roman"/>
                <w:sz w:val="24"/>
                <w:szCs w:val="24"/>
                <w:lang w:val="fr-FR"/>
              </w:rPr>
              <w:t xml:space="preserve">de </w:t>
            </w:r>
            <w:proofErr w:type="spellStart"/>
            <w:r w:rsidRPr="00B82CED">
              <w:rPr>
                <w:rFonts w:ascii="Times New Roman" w:eastAsia="Calibri" w:hAnsi="Times New Roman" w:cs="Times New Roman"/>
                <w:sz w:val="24"/>
                <w:szCs w:val="24"/>
                <w:lang w:val="fr-FR"/>
              </w:rPr>
              <w:t>utilizatori</w:t>
            </w:r>
            <w:proofErr w:type="spellEnd"/>
            <w:r w:rsidRPr="00B82CED">
              <w:rPr>
                <w:rFonts w:ascii="Times New Roman" w:eastAsia="Calibri" w:hAnsi="Times New Roman" w:cs="Times New Roman"/>
                <w:sz w:val="24"/>
                <w:szCs w:val="24"/>
                <w:lang w:val="fr-FR"/>
              </w:rPr>
              <w:t>/</w:t>
            </w:r>
            <w:proofErr w:type="spellStart"/>
            <w:r w:rsidRPr="00B82CED">
              <w:rPr>
                <w:rFonts w:ascii="Times New Roman" w:eastAsia="Calibri" w:hAnsi="Times New Roman" w:cs="Times New Roman"/>
                <w:sz w:val="24"/>
                <w:szCs w:val="24"/>
                <w:lang w:val="fr-FR"/>
              </w:rPr>
              <w:t>consumatori</w:t>
            </w:r>
            <w:proofErr w:type="spellEnd"/>
            <w:r w:rsidRPr="00B82CED">
              <w:rPr>
                <w:rFonts w:ascii="Times New Roman" w:eastAsia="Calibri" w:hAnsi="Times New Roman" w:cs="Times New Roman"/>
                <w:sz w:val="24"/>
                <w:szCs w:val="24"/>
                <w:lang w:val="fr-FR"/>
              </w:rPr>
              <w:t xml:space="preserve"> </w:t>
            </w:r>
            <w:proofErr w:type="spellStart"/>
            <w:r w:rsidRPr="00B82CED">
              <w:rPr>
                <w:rFonts w:ascii="Times New Roman" w:eastAsia="Calibri" w:hAnsi="Times New Roman" w:cs="Times New Roman"/>
                <w:sz w:val="24"/>
                <w:szCs w:val="24"/>
                <w:lang w:val="fr-FR"/>
              </w:rPr>
              <w:t>finali</w:t>
            </w:r>
            <w:proofErr w:type="spellEnd"/>
            <w:r w:rsidRPr="00B82CED">
              <w:rPr>
                <w:rFonts w:ascii="Times New Roman" w:eastAsia="Calibri" w:hAnsi="Times New Roman" w:cs="Times New Roman"/>
                <w:sz w:val="24"/>
                <w:szCs w:val="24"/>
                <w:lang w:val="fr-FR"/>
              </w:rPr>
              <w:t xml:space="preserve"> </w:t>
            </w:r>
            <w:proofErr w:type="spellStart"/>
            <w:r w:rsidRPr="00B82CED">
              <w:rPr>
                <w:rFonts w:ascii="Times New Roman" w:eastAsia="Calibri" w:hAnsi="Times New Roman" w:cs="Times New Roman"/>
                <w:sz w:val="24"/>
                <w:szCs w:val="24"/>
                <w:lang w:val="fr-FR"/>
              </w:rPr>
              <w:t>racordaţi</w:t>
            </w:r>
            <w:proofErr w:type="spellEnd"/>
            <w:r w:rsidRPr="00B82CED">
              <w:rPr>
                <w:rFonts w:ascii="Times New Roman" w:eastAsia="Calibri" w:hAnsi="Times New Roman" w:cs="Times New Roman"/>
                <w:sz w:val="24"/>
                <w:szCs w:val="24"/>
                <w:lang w:val="fr-FR"/>
              </w:rPr>
              <w:t xml:space="preserve"> la RD</w:t>
            </w:r>
          </w:p>
          <w:p w14:paraId="28F70AFE" w14:textId="77777777" w:rsidR="00354717" w:rsidRPr="00B82CED" w:rsidRDefault="00354717" w:rsidP="007E6EEE">
            <w:pPr>
              <w:spacing w:after="0" w:line="240" w:lineRule="auto"/>
              <w:rPr>
                <w:rFonts w:ascii="Times New Roman" w:eastAsia="Times New Roman" w:hAnsi="Times New Roman" w:cs="Times New Roman"/>
                <w:sz w:val="24"/>
                <w:szCs w:val="24"/>
                <w:lang w:val="fr-FR"/>
              </w:rPr>
            </w:pPr>
            <w:r w:rsidRPr="00B82CED">
              <w:rPr>
                <w:rFonts w:ascii="Times New Roman" w:eastAsia="Calibri" w:hAnsi="Times New Roman" w:cs="Times New Roman"/>
                <w:sz w:val="24"/>
                <w:szCs w:val="24"/>
                <w:lang w:val="fr-FR"/>
              </w:rPr>
              <w:t>(</w:t>
            </w:r>
            <w:proofErr w:type="spellStart"/>
            <w:proofErr w:type="gramStart"/>
            <w:r w:rsidRPr="00B82CED">
              <w:rPr>
                <w:rFonts w:ascii="Times New Roman" w:eastAsia="Calibri" w:hAnsi="Times New Roman" w:cs="Times New Roman"/>
                <w:sz w:val="24"/>
                <w:szCs w:val="24"/>
                <w:lang w:val="fr-FR"/>
              </w:rPr>
              <w:t>dacă</w:t>
            </w:r>
            <w:proofErr w:type="spellEnd"/>
            <w:proofErr w:type="gramEnd"/>
            <w:r w:rsidRPr="00B82CED">
              <w:rPr>
                <w:rFonts w:ascii="Times New Roman" w:eastAsia="Calibri" w:hAnsi="Times New Roman" w:cs="Times New Roman"/>
                <w:sz w:val="24"/>
                <w:szCs w:val="24"/>
                <w:lang w:val="fr-FR"/>
              </w:rPr>
              <w:t xml:space="preserve"> este </w:t>
            </w:r>
            <w:proofErr w:type="spellStart"/>
            <w:r w:rsidRPr="00B82CED">
              <w:rPr>
                <w:rFonts w:ascii="Times New Roman" w:eastAsia="Calibri" w:hAnsi="Times New Roman" w:cs="Times New Roman"/>
                <w:sz w:val="24"/>
                <w:szCs w:val="24"/>
                <w:lang w:val="fr-FR"/>
              </w:rPr>
              <w:t>cazul</w:t>
            </w:r>
            <w:proofErr w:type="spellEnd"/>
            <w:r w:rsidRPr="00B82CED">
              <w:rPr>
                <w:rFonts w:ascii="Times New Roman" w:eastAsia="Calibri" w:hAnsi="Times New Roman" w:cs="Times New Roman"/>
                <w:sz w:val="24"/>
                <w:szCs w:val="24"/>
                <w:lang w:val="fr-FR"/>
              </w:rPr>
              <w:t>)</w:t>
            </w:r>
          </w:p>
        </w:tc>
        <w:tc>
          <w:tcPr>
            <w:tcW w:w="3685" w:type="dxa"/>
            <w:gridSpan w:val="2"/>
            <w:shd w:val="clear" w:color="auto" w:fill="auto"/>
          </w:tcPr>
          <w:p w14:paraId="286D7E67" w14:textId="77777777" w:rsidR="00354717" w:rsidRPr="00B82CED" w:rsidRDefault="00354717" w:rsidP="007E6EEE">
            <w:pPr>
              <w:spacing w:after="0" w:line="240" w:lineRule="auto"/>
              <w:rPr>
                <w:rFonts w:ascii="Times New Roman" w:eastAsia="Calibri" w:hAnsi="Times New Roman" w:cs="Times New Roman"/>
                <w:sz w:val="24"/>
                <w:szCs w:val="24"/>
                <w:lang w:val="pt-PT"/>
              </w:rPr>
            </w:pPr>
            <w:r w:rsidRPr="00B82CED">
              <w:rPr>
                <w:rFonts w:ascii="Times New Roman" w:eastAsia="Calibri" w:hAnsi="Times New Roman" w:cs="Times New Roman"/>
                <w:sz w:val="24"/>
                <w:szCs w:val="24"/>
                <w:lang w:val="pt-PT"/>
              </w:rPr>
              <w:t>Utilizatori casnici: ……………..</w:t>
            </w:r>
          </w:p>
          <w:p w14:paraId="0B96FDE1" w14:textId="77777777" w:rsidR="00354717" w:rsidRPr="00B82CED" w:rsidRDefault="00354717" w:rsidP="007E6EEE">
            <w:pPr>
              <w:spacing w:after="0" w:line="240" w:lineRule="auto"/>
              <w:rPr>
                <w:rFonts w:ascii="Times New Roman" w:eastAsia="Calibri" w:hAnsi="Times New Roman" w:cs="Times New Roman"/>
                <w:sz w:val="24"/>
                <w:szCs w:val="24"/>
                <w:lang w:val="pt-PT"/>
              </w:rPr>
            </w:pPr>
            <w:r w:rsidRPr="00B82CED">
              <w:rPr>
                <w:rFonts w:ascii="Times New Roman" w:eastAsia="Calibri" w:hAnsi="Times New Roman" w:cs="Times New Roman"/>
                <w:sz w:val="24"/>
                <w:szCs w:val="24"/>
                <w:lang w:val="pt-PT"/>
              </w:rPr>
              <w:t>Instituții publice: ………………</w:t>
            </w:r>
          </w:p>
          <w:p w14:paraId="3A9646A7" w14:textId="77777777" w:rsidR="00354717" w:rsidRPr="00B82CED" w:rsidRDefault="00354717" w:rsidP="007E6EEE">
            <w:pPr>
              <w:spacing w:after="0" w:line="240" w:lineRule="auto"/>
              <w:rPr>
                <w:rFonts w:ascii="Times New Roman" w:eastAsia="Calibri" w:hAnsi="Times New Roman" w:cs="Times New Roman"/>
                <w:sz w:val="24"/>
                <w:szCs w:val="24"/>
                <w:lang w:val="pt-PT"/>
              </w:rPr>
            </w:pPr>
            <w:r w:rsidRPr="00B82CED">
              <w:rPr>
                <w:rFonts w:ascii="Times New Roman" w:eastAsia="Calibri" w:hAnsi="Times New Roman" w:cs="Times New Roman"/>
                <w:sz w:val="24"/>
                <w:szCs w:val="24"/>
                <w:lang w:val="pt-PT"/>
              </w:rPr>
              <w:t xml:space="preserve">Operatori economici: …………..  </w:t>
            </w:r>
          </w:p>
        </w:tc>
      </w:tr>
    </w:tbl>
    <w:p w14:paraId="424968D9" w14:textId="20AA7FDE" w:rsidR="00354717" w:rsidRDefault="00354717" w:rsidP="002F4FAE">
      <w:pPr>
        <w:spacing w:after="0" w:line="360" w:lineRule="auto"/>
        <w:rPr>
          <w:rFonts w:ascii="Times New Roman" w:hAnsi="Times New Roman" w:cs="Times New Roman"/>
          <w:sz w:val="24"/>
        </w:rPr>
      </w:pPr>
    </w:p>
    <w:p w14:paraId="0FC94C3C" w14:textId="10AB34DE" w:rsidR="00E02DC5" w:rsidRPr="00B82CED" w:rsidRDefault="00E02DC5" w:rsidP="00E02DC5">
      <w:pPr>
        <w:spacing w:after="0" w:line="240" w:lineRule="auto"/>
        <w:jc w:val="center"/>
        <w:rPr>
          <w:rFonts w:ascii="Times New Roman" w:hAnsi="Times New Roman" w:cs="Times New Roman"/>
          <w:sz w:val="20"/>
          <w:szCs w:val="24"/>
        </w:rPr>
      </w:pPr>
      <w:r w:rsidRPr="00E02DC5">
        <w:rPr>
          <w:rFonts w:ascii="Times New Roman" w:hAnsi="Times New Roman" w:cs="Times New Roman"/>
          <w:sz w:val="20"/>
          <w:szCs w:val="24"/>
        </w:rPr>
        <w:t xml:space="preserve"> </w:t>
      </w:r>
    </w:p>
    <w:p w14:paraId="387E421C" w14:textId="77777777" w:rsidR="00E02DC5" w:rsidRPr="00B82CED" w:rsidRDefault="00E02DC5" w:rsidP="00E02DC5">
      <w:pPr>
        <w:rPr>
          <w:rFonts w:ascii="Times New Roman" w:hAnsi="Times New Roman" w:cs="Times New Roman"/>
          <w:sz w:val="24"/>
          <w:szCs w:val="24"/>
        </w:rPr>
      </w:pPr>
      <w:r w:rsidRPr="00B82CED">
        <w:rPr>
          <w:rFonts w:ascii="Times New Roman" w:hAnsi="Times New Roman" w:cs="Times New Roman"/>
          <w:sz w:val="24"/>
          <w:szCs w:val="24"/>
          <w:shd w:val="clear" w:color="auto" w:fill="FFFFFF"/>
          <w:lang w:val="pt-PT"/>
        </w:rPr>
        <w:t>Data ................                      </w:t>
      </w:r>
      <w:r w:rsidRPr="00B82CED">
        <w:rPr>
          <w:rFonts w:ascii="Times New Roman" w:hAnsi="Times New Roman" w:cs="Times New Roman"/>
          <w:sz w:val="24"/>
          <w:szCs w:val="24"/>
          <w:shd w:val="clear" w:color="auto" w:fill="FFFFFF"/>
          <w:lang w:val="pt-PT"/>
        </w:rPr>
        <w:tab/>
      </w:r>
      <w:r w:rsidRPr="00B82CED">
        <w:rPr>
          <w:rFonts w:ascii="Times New Roman" w:hAnsi="Times New Roman" w:cs="Times New Roman"/>
          <w:sz w:val="24"/>
          <w:szCs w:val="24"/>
          <w:shd w:val="clear" w:color="auto" w:fill="FFFFFF"/>
          <w:lang w:val="pt-PT"/>
        </w:rPr>
        <w:tab/>
      </w:r>
      <w:r w:rsidRPr="00B82CED">
        <w:rPr>
          <w:rFonts w:ascii="Times New Roman" w:hAnsi="Times New Roman" w:cs="Times New Roman"/>
          <w:sz w:val="24"/>
          <w:szCs w:val="24"/>
          <w:shd w:val="clear" w:color="auto" w:fill="FFFFFF"/>
          <w:lang w:val="pt-PT"/>
        </w:rPr>
        <w:tab/>
      </w:r>
      <w:r w:rsidRPr="00B82CED">
        <w:rPr>
          <w:rFonts w:ascii="Times New Roman" w:hAnsi="Times New Roman" w:cs="Times New Roman"/>
          <w:sz w:val="24"/>
          <w:szCs w:val="24"/>
          <w:shd w:val="clear" w:color="auto" w:fill="FFFFFF"/>
          <w:lang w:val="pt-PT"/>
        </w:rPr>
        <w:tab/>
      </w:r>
      <w:r w:rsidRPr="00B82CED">
        <w:rPr>
          <w:rFonts w:ascii="Times New Roman" w:hAnsi="Times New Roman" w:cs="Times New Roman"/>
          <w:sz w:val="24"/>
          <w:szCs w:val="24"/>
          <w:shd w:val="clear" w:color="auto" w:fill="FFFFFF"/>
          <w:lang w:val="pt-PT"/>
        </w:rPr>
        <w:tab/>
        <w:t xml:space="preserve">    </w:t>
      </w:r>
      <w:r w:rsidRPr="00B82CED">
        <w:rPr>
          <w:rFonts w:ascii="Times New Roman" w:hAnsi="Times New Roman" w:cs="Times New Roman"/>
          <w:sz w:val="24"/>
          <w:szCs w:val="24"/>
        </w:rPr>
        <w:t>Reprezentant legal,</w:t>
      </w:r>
    </w:p>
    <w:p w14:paraId="5EBAFB5F" w14:textId="77777777" w:rsidR="00E02DC5" w:rsidRPr="00B82CED" w:rsidRDefault="00E02DC5" w:rsidP="00E02DC5">
      <w:pPr>
        <w:ind w:left="4956"/>
        <w:rPr>
          <w:rFonts w:ascii="Times New Roman" w:hAnsi="Times New Roman" w:cs="Times New Roman"/>
          <w:sz w:val="24"/>
          <w:szCs w:val="24"/>
        </w:rPr>
      </w:pPr>
      <w:r w:rsidRPr="00B82CED">
        <w:rPr>
          <w:rFonts w:ascii="Times New Roman" w:hAnsi="Times New Roman" w:cs="Times New Roman"/>
          <w:sz w:val="24"/>
          <w:szCs w:val="24"/>
        </w:rPr>
        <w:t xml:space="preserve">...................................................................             </w:t>
      </w:r>
    </w:p>
    <w:p w14:paraId="2A4ABFC2" w14:textId="1236F17E" w:rsidR="00E02DC5" w:rsidRPr="00B82CED" w:rsidRDefault="00E02DC5" w:rsidP="00433CA8">
      <w:pPr>
        <w:ind w:left="4956"/>
        <w:jc w:val="center"/>
        <w:rPr>
          <w:rFonts w:ascii="Times New Roman" w:hAnsi="Times New Roman" w:cs="Times New Roman"/>
          <w:sz w:val="24"/>
          <w:szCs w:val="24"/>
        </w:rPr>
      </w:pPr>
      <w:r w:rsidRPr="00B82CED">
        <w:rPr>
          <w:rFonts w:ascii="Times New Roman" w:hAnsi="Times New Roman" w:cs="Times New Roman"/>
          <w:sz w:val="24"/>
          <w:szCs w:val="24"/>
        </w:rPr>
        <w:t xml:space="preserve">(numele </w:t>
      </w:r>
      <w:r>
        <w:rPr>
          <w:rFonts w:ascii="Times New Roman" w:hAnsi="Times New Roman" w:cs="Times New Roman"/>
          <w:sz w:val="24"/>
          <w:szCs w:val="24"/>
        </w:rPr>
        <w:t>ș</w:t>
      </w:r>
      <w:r w:rsidRPr="00B82CED">
        <w:rPr>
          <w:rFonts w:ascii="Times New Roman" w:hAnsi="Times New Roman" w:cs="Times New Roman"/>
          <w:sz w:val="24"/>
          <w:szCs w:val="24"/>
        </w:rPr>
        <w:t xml:space="preserve">i prenumele </w:t>
      </w:r>
      <w:r>
        <w:rPr>
          <w:rFonts w:ascii="Times New Roman" w:hAnsi="Times New Roman" w:cs="Times New Roman"/>
          <w:sz w:val="24"/>
          <w:szCs w:val="24"/>
        </w:rPr>
        <w:t>î</w:t>
      </w:r>
      <w:r w:rsidRPr="00B82CED">
        <w:rPr>
          <w:rFonts w:ascii="Times New Roman" w:hAnsi="Times New Roman" w:cs="Times New Roman"/>
          <w:sz w:val="24"/>
          <w:szCs w:val="24"/>
        </w:rPr>
        <w:t>n clar)           Semn</w:t>
      </w:r>
      <w:r>
        <w:rPr>
          <w:rFonts w:ascii="Times New Roman" w:hAnsi="Times New Roman" w:cs="Times New Roman"/>
          <w:sz w:val="24"/>
          <w:szCs w:val="24"/>
        </w:rPr>
        <w:t>ă</w:t>
      </w:r>
      <w:r w:rsidRPr="00B82CED">
        <w:rPr>
          <w:rFonts w:ascii="Times New Roman" w:hAnsi="Times New Roman" w:cs="Times New Roman"/>
          <w:sz w:val="24"/>
          <w:szCs w:val="24"/>
        </w:rPr>
        <w:t>tura</w:t>
      </w:r>
    </w:p>
    <w:p w14:paraId="2F0A61B1" w14:textId="77777777" w:rsidR="00B30B6E" w:rsidRPr="002F4FAE" w:rsidRDefault="00B30B6E" w:rsidP="002F4FAE">
      <w:pPr>
        <w:spacing w:after="0" w:line="360" w:lineRule="auto"/>
        <w:rPr>
          <w:rFonts w:ascii="Times New Roman" w:hAnsi="Times New Roman" w:cs="Times New Roman"/>
          <w:sz w:val="24"/>
        </w:rPr>
      </w:pPr>
    </w:p>
    <w:sectPr w:rsidR="00B30B6E" w:rsidRPr="002F4FAE" w:rsidSect="00725306">
      <w:footerReference w:type="default" r:id="rId6"/>
      <w:pgSz w:w="12240" w:h="15840"/>
      <w:pgMar w:top="85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63703" w14:textId="77777777" w:rsidR="002569DB" w:rsidRDefault="002569DB" w:rsidP="00725306">
      <w:pPr>
        <w:spacing w:after="0" w:line="240" w:lineRule="auto"/>
      </w:pPr>
      <w:r>
        <w:separator/>
      </w:r>
    </w:p>
  </w:endnote>
  <w:endnote w:type="continuationSeparator" w:id="0">
    <w:p w14:paraId="0337CDC0" w14:textId="77777777" w:rsidR="002569DB" w:rsidRDefault="002569DB" w:rsidP="007253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5182346"/>
      <w:docPartObj>
        <w:docPartGallery w:val="Page Numbers (Bottom of Page)"/>
        <w:docPartUnique/>
      </w:docPartObj>
    </w:sdtPr>
    <w:sdtEndPr>
      <w:rPr>
        <w:noProof/>
      </w:rPr>
    </w:sdtEndPr>
    <w:sdtContent>
      <w:p w14:paraId="6C81FA78" w14:textId="3737B784" w:rsidR="00725306" w:rsidRDefault="0072530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EC1668C" w14:textId="77777777" w:rsidR="00725306" w:rsidRDefault="007253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7F090" w14:textId="77777777" w:rsidR="002569DB" w:rsidRDefault="002569DB" w:rsidP="00725306">
      <w:pPr>
        <w:spacing w:after="0" w:line="240" w:lineRule="auto"/>
      </w:pPr>
      <w:r>
        <w:separator/>
      </w:r>
    </w:p>
  </w:footnote>
  <w:footnote w:type="continuationSeparator" w:id="0">
    <w:p w14:paraId="5E629EF4" w14:textId="77777777" w:rsidR="002569DB" w:rsidRDefault="002569DB" w:rsidP="007253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4D9"/>
    <w:rsid w:val="00180D96"/>
    <w:rsid w:val="001B5032"/>
    <w:rsid w:val="002569DB"/>
    <w:rsid w:val="00284385"/>
    <w:rsid w:val="002F4FAE"/>
    <w:rsid w:val="00354717"/>
    <w:rsid w:val="003D64CD"/>
    <w:rsid w:val="004020FB"/>
    <w:rsid w:val="004267B6"/>
    <w:rsid w:val="00433CA8"/>
    <w:rsid w:val="004C5002"/>
    <w:rsid w:val="005805D7"/>
    <w:rsid w:val="005D7D19"/>
    <w:rsid w:val="0063493E"/>
    <w:rsid w:val="006841B4"/>
    <w:rsid w:val="006B038B"/>
    <w:rsid w:val="0072336E"/>
    <w:rsid w:val="00725306"/>
    <w:rsid w:val="00825739"/>
    <w:rsid w:val="008853CA"/>
    <w:rsid w:val="008B023D"/>
    <w:rsid w:val="008D4367"/>
    <w:rsid w:val="00910183"/>
    <w:rsid w:val="00912926"/>
    <w:rsid w:val="00966618"/>
    <w:rsid w:val="009833EF"/>
    <w:rsid w:val="00993E7E"/>
    <w:rsid w:val="00A171A1"/>
    <w:rsid w:val="00A23098"/>
    <w:rsid w:val="00A477B5"/>
    <w:rsid w:val="00A546C5"/>
    <w:rsid w:val="00A97370"/>
    <w:rsid w:val="00B01065"/>
    <w:rsid w:val="00B26B14"/>
    <w:rsid w:val="00B30B6E"/>
    <w:rsid w:val="00B63E78"/>
    <w:rsid w:val="00BD6687"/>
    <w:rsid w:val="00C101D8"/>
    <w:rsid w:val="00CA68DA"/>
    <w:rsid w:val="00CC247B"/>
    <w:rsid w:val="00DD5C97"/>
    <w:rsid w:val="00E02DC5"/>
    <w:rsid w:val="00E031FD"/>
    <w:rsid w:val="00E934D9"/>
    <w:rsid w:val="00EF73B4"/>
    <w:rsid w:val="00F10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EC9C3"/>
  <w15:chartTrackingRefBased/>
  <w15:docId w15:val="{A7220A6A-5048-4F5A-BA6C-9021E809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34D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basedOn w:val="DefaultParagraphFont"/>
    <w:rsid w:val="00E934D9"/>
    <w:rPr>
      <w:rFonts w:ascii="Verdana" w:hAnsi="Verdana" w:hint="default"/>
      <w:b w:val="0"/>
      <w:bCs w:val="0"/>
      <w:color w:val="000000"/>
      <w:sz w:val="20"/>
      <w:szCs w:val="20"/>
      <w:shd w:val="clear" w:color="auto" w:fill="FFFFFF"/>
    </w:rPr>
  </w:style>
  <w:style w:type="paragraph" w:styleId="ListParagraph">
    <w:name w:val="List Paragraph"/>
    <w:basedOn w:val="Normal"/>
    <w:uiPriority w:val="34"/>
    <w:qFormat/>
    <w:rsid w:val="008B023D"/>
    <w:pPr>
      <w:ind w:left="720"/>
      <w:contextualSpacing/>
    </w:pPr>
  </w:style>
  <w:style w:type="paragraph" w:styleId="BalloonText">
    <w:name w:val="Balloon Text"/>
    <w:basedOn w:val="Normal"/>
    <w:link w:val="BalloonTextChar"/>
    <w:uiPriority w:val="99"/>
    <w:semiHidden/>
    <w:unhideWhenUsed/>
    <w:rsid w:val="007233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336E"/>
    <w:rPr>
      <w:rFonts w:ascii="Segoe UI" w:hAnsi="Segoe UI" w:cs="Segoe UI"/>
      <w:sz w:val="18"/>
      <w:szCs w:val="18"/>
      <w:lang w:val="ro-RO"/>
    </w:rPr>
  </w:style>
  <w:style w:type="character" w:styleId="CommentReference">
    <w:name w:val="annotation reference"/>
    <w:basedOn w:val="DefaultParagraphFont"/>
    <w:uiPriority w:val="99"/>
    <w:semiHidden/>
    <w:unhideWhenUsed/>
    <w:rsid w:val="001B5032"/>
    <w:rPr>
      <w:sz w:val="16"/>
      <w:szCs w:val="16"/>
    </w:rPr>
  </w:style>
  <w:style w:type="paragraph" w:styleId="CommentText">
    <w:name w:val="annotation text"/>
    <w:basedOn w:val="Normal"/>
    <w:link w:val="CommentTextChar"/>
    <w:uiPriority w:val="99"/>
    <w:semiHidden/>
    <w:unhideWhenUsed/>
    <w:rsid w:val="001B5032"/>
    <w:pPr>
      <w:spacing w:line="240" w:lineRule="auto"/>
    </w:pPr>
    <w:rPr>
      <w:sz w:val="20"/>
      <w:szCs w:val="20"/>
    </w:rPr>
  </w:style>
  <w:style w:type="character" w:customStyle="1" w:styleId="CommentTextChar">
    <w:name w:val="Comment Text Char"/>
    <w:basedOn w:val="DefaultParagraphFont"/>
    <w:link w:val="CommentText"/>
    <w:uiPriority w:val="99"/>
    <w:semiHidden/>
    <w:rsid w:val="001B5032"/>
    <w:rPr>
      <w:sz w:val="20"/>
      <w:szCs w:val="20"/>
      <w:lang w:val="ro-RO"/>
    </w:rPr>
  </w:style>
  <w:style w:type="paragraph" w:styleId="CommentSubject">
    <w:name w:val="annotation subject"/>
    <w:basedOn w:val="CommentText"/>
    <w:next w:val="CommentText"/>
    <w:link w:val="CommentSubjectChar"/>
    <w:uiPriority w:val="99"/>
    <w:semiHidden/>
    <w:unhideWhenUsed/>
    <w:rsid w:val="001B5032"/>
    <w:rPr>
      <w:b/>
      <w:bCs/>
    </w:rPr>
  </w:style>
  <w:style w:type="character" w:customStyle="1" w:styleId="CommentSubjectChar">
    <w:name w:val="Comment Subject Char"/>
    <w:basedOn w:val="CommentTextChar"/>
    <w:link w:val="CommentSubject"/>
    <w:uiPriority w:val="99"/>
    <w:semiHidden/>
    <w:rsid w:val="001B5032"/>
    <w:rPr>
      <w:b/>
      <w:bCs/>
      <w:sz w:val="20"/>
      <w:szCs w:val="20"/>
      <w:lang w:val="ro-RO"/>
    </w:rPr>
  </w:style>
  <w:style w:type="paragraph" w:customStyle="1" w:styleId="spar">
    <w:name w:val="s_par"/>
    <w:basedOn w:val="Normal"/>
    <w:rsid w:val="00B30B6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styleId="TableGrid">
    <w:name w:val="Table Grid"/>
    <w:basedOn w:val="TableNormal"/>
    <w:uiPriority w:val="39"/>
    <w:rsid w:val="00912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53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5306"/>
    <w:rPr>
      <w:lang w:val="ro-RO"/>
    </w:rPr>
  </w:style>
  <w:style w:type="paragraph" w:styleId="Footer">
    <w:name w:val="footer"/>
    <w:basedOn w:val="Normal"/>
    <w:link w:val="FooterChar"/>
    <w:uiPriority w:val="99"/>
    <w:unhideWhenUsed/>
    <w:rsid w:val="007253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5306"/>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696011">
      <w:bodyDiv w:val="1"/>
      <w:marLeft w:val="0"/>
      <w:marRight w:val="0"/>
      <w:marTop w:val="0"/>
      <w:marBottom w:val="0"/>
      <w:divBdr>
        <w:top w:val="none" w:sz="0" w:space="0" w:color="auto"/>
        <w:left w:val="none" w:sz="0" w:space="0" w:color="auto"/>
        <w:bottom w:val="none" w:sz="0" w:space="0" w:color="auto"/>
        <w:right w:val="none" w:sz="0" w:space="0" w:color="auto"/>
      </w:divBdr>
      <w:divsChild>
        <w:div w:id="382027002">
          <w:marLeft w:val="0"/>
          <w:marRight w:val="0"/>
          <w:marTop w:val="0"/>
          <w:marBottom w:val="0"/>
          <w:divBdr>
            <w:top w:val="none" w:sz="0" w:space="0" w:color="auto"/>
            <w:left w:val="none" w:sz="0" w:space="0" w:color="auto"/>
            <w:bottom w:val="none" w:sz="0" w:space="0" w:color="auto"/>
            <w:right w:val="none" w:sz="0" w:space="0" w:color="auto"/>
          </w:divBdr>
        </w:div>
      </w:divsChild>
    </w:div>
    <w:div w:id="1626426938">
      <w:bodyDiv w:val="1"/>
      <w:marLeft w:val="0"/>
      <w:marRight w:val="0"/>
      <w:marTop w:val="0"/>
      <w:marBottom w:val="0"/>
      <w:divBdr>
        <w:top w:val="none" w:sz="0" w:space="0" w:color="auto"/>
        <w:left w:val="none" w:sz="0" w:space="0" w:color="auto"/>
        <w:bottom w:val="none" w:sz="0" w:space="0" w:color="auto"/>
        <w:right w:val="none" w:sz="0" w:space="0" w:color="auto"/>
      </w:divBdr>
      <w:divsChild>
        <w:div w:id="2387581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cp:lastPrinted>2022-08-09T07:00:00Z</cp:lastPrinted>
  <dcterms:created xsi:type="dcterms:W3CDTF">2022-08-10T07:49:00Z</dcterms:created>
  <dcterms:modified xsi:type="dcterms:W3CDTF">2022-08-10T08:32:00Z</dcterms:modified>
</cp:coreProperties>
</file>